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2D1D" w14:textId="59C132AA" w:rsidR="00B57352" w:rsidRPr="00370179" w:rsidRDefault="00B57352" w:rsidP="00B57352">
      <w:pPr>
        <w:jc w:val="center"/>
        <w:rPr>
          <w:rFonts w:cs="B Titr"/>
          <w:bCs/>
          <w:sz w:val="24"/>
          <w:szCs w:val="24"/>
          <w:rtl/>
        </w:rPr>
      </w:pPr>
      <w:r w:rsidRPr="00370179">
        <w:rPr>
          <w:rFonts w:cs="B Titr" w:hint="cs"/>
          <w:bCs/>
          <w:sz w:val="24"/>
          <w:szCs w:val="24"/>
          <w:rtl/>
        </w:rPr>
        <w:t xml:space="preserve">پيوست 1- فرم تدوين و ارائه عناوين سفارش </w:t>
      </w:r>
      <w:r w:rsidRPr="00370179">
        <w:rPr>
          <w:rFonts w:asciiTheme="majorBidi" w:hAnsiTheme="majorBidi" w:cs="B Titr"/>
          <w:bCs/>
          <w:sz w:val="24"/>
          <w:szCs w:val="24"/>
          <w:rtl/>
        </w:rPr>
        <w:t>(</w:t>
      </w:r>
      <w:r w:rsidRPr="00370179">
        <w:rPr>
          <w:rFonts w:asciiTheme="majorBidi" w:hAnsiTheme="majorBidi" w:cs="B Titr"/>
          <w:bCs/>
          <w:sz w:val="24"/>
          <w:szCs w:val="24"/>
        </w:rPr>
        <w:t>RFP</w:t>
      </w:r>
      <w:r w:rsidRPr="00370179">
        <w:rPr>
          <w:rFonts w:asciiTheme="majorBidi" w:hAnsiTheme="majorBidi" w:cs="B Titr"/>
          <w:bCs/>
          <w:sz w:val="24"/>
          <w:szCs w:val="24"/>
          <w:rtl/>
        </w:rPr>
        <w:t>)</w:t>
      </w:r>
      <w:r w:rsidRPr="00370179">
        <w:rPr>
          <w:rFonts w:cs="B Titr" w:hint="cs"/>
          <w:bCs/>
          <w:sz w:val="24"/>
          <w:szCs w:val="24"/>
          <w:rtl/>
        </w:rPr>
        <w:t xml:space="preserve"> پر</w:t>
      </w:r>
      <w:r w:rsidR="00D602C8" w:rsidRPr="00370179">
        <w:rPr>
          <w:rFonts w:cs="B Titr" w:hint="cs"/>
          <w:bCs/>
          <w:sz w:val="24"/>
          <w:szCs w:val="24"/>
          <w:rtl/>
        </w:rPr>
        <w:t>وژه‌هاي تحقيقاتي شركت‌ آب منطقه‌</w:t>
      </w:r>
      <w:r w:rsidRPr="00370179">
        <w:rPr>
          <w:rFonts w:cs="B Titr" w:hint="cs"/>
          <w:bCs/>
          <w:sz w:val="24"/>
          <w:szCs w:val="24"/>
          <w:rtl/>
        </w:rPr>
        <w:t>ای اردبیل</w:t>
      </w:r>
    </w:p>
    <w:p w14:paraId="3DAD70AC" w14:textId="77777777" w:rsidR="00F90B19" w:rsidRPr="00894D94" w:rsidRDefault="00F90B19">
      <w:pPr>
        <w:rPr>
          <w:rFonts w:cs="B Mitra"/>
          <w:sz w:val="24"/>
          <w:szCs w:val="24"/>
          <w:rtl/>
        </w:rPr>
      </w:pPr>
    </w:p>
    <w:p w14:paraId="3D98C7FF" w14:textId="6FD89B4A" w:rsidR="0036591E" w:rsidRPr="00F92548" w:rsidRDefault="002F5263" w:rsidP="003603E2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C5A56" wp14:editId="0C77CF56">
                <wp:simplePos x="0" y="0"/>
                <wp:positionH relativeFrom="column">
                  <wp:posOffset>450376</wp:posOffset>
                </wp:positionH>
                <wp:positionV relativeFrom="paragraph">
                  <wp:posOffset>270017</wp:posOffset>
                </wp:positionV>
                <wp:extent cx="4600367" cy="365760"/>
                <wp:effectExtent l="0" t="0" r="10160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036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C44C" w14:textId="70F7B555" w:rsidR="0036591E" w:rsidRPr="00C67EAC" w:rsidRDefault="003603E2" w:rsidP="00C67EAC">
                            <w:pPr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بررسی ساختار و روش‌شناسی پیاده‌</w:t>
                            </w:r>
                            <w:r w:rsidR="0034563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سازی الگوی مدیریت مشارکتی منابع آب در استان اردبیل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C5A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45pt;margin-top:21.25pt;width:362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" fillcolor="white [3201]" strokeweight=".5pt">
                <v:path arrowok="t"/>
                <v:textbox>
                  <w:txbxContent>
                    <w:p w14:paraId="64BFC44C" w14:textId="70F7B555" w:rsidR="0036591E" w:rsidRPr="00C67EAC" w:rsidRDefault="003603E2" w:rsidP="00C67EAC">
                      <w:pPr>
                        <w:jc w:val="both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بررسی ساختار و روش‌شناسی پیاده‌</w:t>
                      </w:r>
                      <w:r w:rsidR="0034563F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سازی الگوی مدیریت مشارکتی منابع آب در استان اردبیل</w:t>
                      </w:r>
                    </w:p>
                  </w:txbxContent>
                </v:textbox>
              </v:shape>
            </w:pict>
          </mc:Fallback>
        </mc:AlternateContent>
      </w:r>
      <w:r w:rsidR="0036591E" w:rsidRPr="00F92548">
        <w:rPr>
          <w:rFonts w:cs="B Nazanin" w:hint="cs"/>
          <w:b/>
          <w:bCs/>
          <w:sz w:val="24"/>
          <w:szCs w:val="24"/>
          <w:rtl/>
        </w:rPr>
        <w:t>عنوان پروژه</w:t>
      </w:r>
      <w:r w:rsidR="003603E2">
        <w:rPr>
          <w:rFonts w:cs="B Nazanin" w:hint="cs"/>
          <w:b/>
          <w:bCs/>
          <w:sz w:val="24"/>
          <w:szCs w:val="24"/>
          <w:rtl/>
        </w:rPr>
        <w:t>:</w:t>
      </w:r>
      <w:r w:rsidR="0036591E" w:rsidRPr="00F92548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93D54BC" w14:textId="77777777" w:rsidR="0036591E" w:rsidRPr="00F92548" w:rsidRDefault="0036591E" w:rsidP="0036591E">
      <w:pPr>
        <w:rPr>
          <w:rFonts w:cs="B Nazanin"/>
          <w:sz w:val="24"/>
          <w:szCs w:val="24"/>
          <w:rtl/>
        </w:rPr>
      </w:pPr>
    </w:p>
    <w:p w14:paraId="30E874A2" w14:textId="668DC59C" w:rsidR="00894D94" w:rsidRDefault="002F5263" w:rsidP="0036591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4D23" wp14:editId="126FD011">
                <wp:simplePos x="0" y="0"/>
                <wp:positionH relativeFrom="column">
                  <wp:posOffset>3088005</wp:posOffset>
                </wp:positionH>
                <wp:positionV relativeFrom="paragraph">
                  <wp:posOffset>286385</wp:posOffset>
                </wp:positionV>
                <wp:extent cx="1271905" cy="340995"/>
                <wp:effectExtent l="0" t="0" r="4445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9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E5A0" w14:textId="2AF4FA1B" w:rsidR="0036591E" w:rsidRPr="00894D94" w:rsidRDefault="00742A6F" w:rsidP="00063EEB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3</w:t>
                            </w:r>
                            <w:r w:rsidR="0034563F"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00</w:t>
                            </w:r>
                            <w:r w:rsidR="001B5736"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4D23" id="Text Box 7" o:spid="_x0000_s1027" type="#_x0000_t202" style="position:absolute;left:0;text-align:left;margin-left:243.15pt;margin-top:22.55pt;width:100.1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780DE5A0" w14:textId="2AF4FA1B" w:rsidR="0036591E" w:rsidRPr="00894D94" w:rsidRDefault="00742A6F" w:rsidP="00063EEB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3</w:t>
                      </w:r>
                      <w:r w:rsidR="0034563F"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00</w:t>
                      </w:r>
                      <w:r w:rsidR="001B5736"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24E4" wp14:editId="07B01A06">
                <wp:simplePos x="0" y="0"/>
                <wp:positionH relativeFrom="column">
                  <wp:posOffset>136525</wp:posOffset>
                </wp:positionH>
                <wp:positionV relativeFrom="paragraph">
                  <wp:posOffset>286385</wp:posOffset>
                </wp:positionV>
                <wp:extent cx="819150" cy="340995"/>
                <wp:effectExtent l="0" t="0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ABBA4" w14:textId="45373AC2" w:rsidR="0036591E" w:rsidRPr="00894D94" w:rsidRDefault="00742A6F" w:rsidP="006B1EF6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12</w:t>
                            </w:r>
                            <w:r w:rsidR="008B379F"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67EAC"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ماه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24E4" id="Text Box 6" o:spid="_x0000_s1028" type="#_x0000_t202" style="position:absolute;left:0;text-align:left;margin-left:10.75pt;margin-top:22.55pt;width:64.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" fillcolor="white [3201]" strokeweight=".5pt">
                <v:path arrowok="t"/>
                <v:textbox>
                  <w:txbxContent>
                    <w:p w14:paraId="52DABBA4" w14:textId="45373AC2" w:rsidR="0036591E" w:rsidRPr="00894D94" w:rsidRDefault="00742A6F" w:rsidP="006B1EF6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12</w:t>
                      </w:r>
                      <w:r w:rsidR="008B379F"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C67EAC"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ماه</w:t>
                      </w:r>
                    </w:p>
                  </w:txbxContent>
                </v:textbox>
              </v:shape>
            </w:pict>
          </mc:Fallback>
        </mc:AlternateContent>
      </w:r>
    </w:p>
    <w:p w14:paraId="60CF3780" w14:textId="77777777" w:rsidR="0036591E" w:rsidRPr="00F92548" w:rsidRDefault="0036591E" w:rsidP="0036591E">
      <w:pPr>
        <w:rPr>
          <w:rFonts w:cs="B Nazanin"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مبلغ تخمینی</w:t>
      </w:r>
      <w:r w:rsidRPr="00F92548">
        <w:rPr>
          <w:rFonts w:cs="B Nazanin" w:hint="cs"/>
          <w:sz w:val="24"/>
          <w:szCs w:val="24"/>
          <w:rtl/>
        </w:rPr>
        <w:t xml:space="preserve">(میلیون ریال):                      </w:t>
      </w:r>
      <w:r w:rsidR="0036098D" w:rsidRPr="00F92548">
        <w:rPr>
          <w:rFonts w:cs="B Nazanin" w:hint="cs"/>
          <w:sz w:val="24"/>
          <w:szCs w:val="24"/>
          <w:rtl/>
        </w:rPr>
        <w:tab/>
      </w:r>
      <w:r w:rsidR="0036098D" w:rsidRPr="00F92548">
        <w:rPr>
          <w:rFonts w:cs="B Nazanin" w:hint="cs"/>
          <w:sz w:val="24"/>
          <w:szCs w:val="24"/>
          <w:rtl/>
        </w:rPr>
        <w:tab/>
      </w:r>
      <w:r w:rsidRPr="00F92548">
        <w:rPr>
          <w:rFonts w:cs="B Nazanin" w:hint="cs"/>
          <w:b/>
          <w:bCs/>
          <w:sz w:val="24"/>
          <w:szCs w:val="24"/>
          <w:rtl/>
        </w:rPr>
        <w:t>مدت زمان تقریبی انجام پروژه</w:t>
      </w:r>
      <w:r w:rsidRPr="00F92548">
        <w:rPr>
          <w:rFonts w:cs="B Nazanin" w:hint="cs"/>
          <w:sz w:val="24"/>
          <w:szCs w:val="24"/>
          <w:rtl/>
        </w:rPr>
        <w:t xml:space="preserve"> (ماه): </w:t>
      </w:r>
    </w:p>
    <w:p w14:paraId="4D4FB75F" w14:textId="61F86292" w:rsidR="0036591E" w:rsidRPr="00F92548" w:rsidRDefault="0036591E" w:rsidP="003603E2">
      <w:pPr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مصرف کنندگان نتایج این تحقیق</w:t>
      </w:r>
      <w:r w:rsidR="003603E2">
        <w:rPr>
          <w:rFonts w:cs="B Nazanin" w:hint="cs"/>
          <w:b/>
          <w:bCs/>
          <w:sz w:val="24"/>
          <w:szCs w:val="24"/>
          <w:rtl/>
        </w:rPr>
        <w:t>:</w:t>
      </w:r>
      <w:r w:rsidRPr="00F92548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63A8943" w14:textId="39FB0CC1" w:rsidR="0036591E" w:rsidRDefault="00E249BA" w:rsidP="0036591E">
      <w:pPr>
        <w:rPr>
          <w:rFonts w:cs="B Nazanin"/>
          <w:sz w:val="24"/>
          <w:szCs w:val="24"/>
          <w:rtl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6F250ACC" wp14:editId="7B1C2745">
                <wp:extent cx="5666105" cy="1007745"/>
                <wp:effectExtent l="0" t="0" r="10795" b="20320"/>
                <wp:docPr id="809961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36109" w14:textId="6E4C1C68" w:rsidR="00E249BA" w:rsidRPr="00E249BA" w:rsidRDefault="00E249BA" w:rsidP="00E249BA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1-</w:t>
                            </w:r>
                            <w:r w:rsidRPr="00E249BA">
                              <w:rPr>
                                <w:rFonts w:cs="B Nazanin"/>
                                <w:szCs w:val="24"/>
                              </w:rPr>
                              <w:t xml:space="preserve"> </w:t>
                            </w:r>
                            <w:r w:rsidR="003603E2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شرکت آب منطقه‌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ای اردبیل</w:t>
                            </w:r>
                          </w:p>
                          <w:p w14:paraId="0FAE5B95" w14:textId="77777777" w:rsidR="00E249BA" w:rsidRPr="00E249BA" w:rsidRDefault="00E249BA" w:rsidP="00E249BA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2- سازمان جهاد کشاورزی استان اردبیل</w:t>
                            </w:r>
                          </w:p>
                          <w:p w14:paraId="2EFC1748" w14:textId="77777777" w:rsidR="00E249BA" w:rsidRPr="00E249BA" w:rsidRDefault="00E249BA" w:rsidP="00E249BA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3-  سازمان تعاون روستایی استان اردبیل</w:t>
                            </w:r>
                          </w:p>
                          <w:p w14:paraId="60D0813E" w14:textId="1EE025E8" w:rsidR="00E249BA" w:rsidRPr="00E249BA" w:rsidRDefault="00E249BA" w:rsidP="00E249BA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4- سازمان تحقیقات، آموزش و ترویج کشاورزی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50ACC" id="Text Box 2" o:spid="_x0000_s1029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">
                <v:textbox style="mso-fit-shape-to-text:t">
                  <w:txbxContent>
                    <w:p w14:paraId="0F036109" w14:textId="6E4C1C68" w:rsidR="00E249BA" w:rsidRPr="00E249BA" w:rsidRDefault="00E249BA" w:rsidP="00E249BA">
                      <w:pPr>
                        <w:spacing w:after="0"/>
                        <w:ind w:left="360"/>
                        <w:rPr>
                          <w:rFonts w:cs="B Nazanin"/>
                          <w:szCs w:val="24"/>
                          <w:rtl/>
                        </w:rPr>
                      </w:pPr>
                      <w:r w:rsidRPr="00E249BA">
                        <w:rPr>
                          <w:rFonts w:cs="B Nazanin" w:hint="cs"/>
                          <w:szCs w:val="24"/>
                          <w:rtl/>
                        </w:rPr>
                        <w:t>1-</w:t>
                      </w:r>
                      <w:r w:rsidRPr="00E249BA">
                        <w:rPr>
                          <w:rFonts w:cs="B Nazanin"/>
                          <w:szCs w:val="24"/>
                        </w:rPr>
                        <w:t xml:space="preserve"> </w:t>
                      </w:r>
                      <w:r w:rsidR="003603E2">
                        <w:rPr>
                          <w:rFonts w:cs="B Nazanin" w:hint="cs"/>
                          <w:szCs w:val="24"/>
                          <w:rtl/>
                        </w:rPr>
                        <w:t xml:space="preserve"> شرکت آب منطقه‌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</w:rPr>
                        <w:t>ای اردبیل</w:t>
                      </w:r>
                    </w:p>
                    <w:p w14:paraId="0FAE5B95" w14:textId="77777777" w:rsidR="00E249BA" w:rsidRPr="00E249BA" w:rsidRDefault="00E249BA" w:rsidP="00E249BA">
                      <w:pPr>
                        <w:spacing w:after="0"/>
                        <w:ind w:left="360"/>
                        <w:rPr>
                          <w:rFonts w:cs="B Nazanin"/>
                          <w:szCs w:val="24"/>
                          <w:rtl/>
                        </w:rPr>
                      </w:pPr>
                      <w:r w:rsidRPr="00E249BA">
                        <w:rPr>
                          <w:rFonts w:cs="B Nazanin" w:hint="cs"/>
                          <w:szCs w:val="24"/>
                          <w:rtl/>
                        </w:rPr>
                        <w:t>2- سازمان جهاد کشاورزی استان اردبیل</w:t>
                      </w:r>
                    </w:p>
                    <w:p w14:paraId="2EFC1748" w14:textId="77777777" w:rsidR="00E249BA" w:rsidRPr="00E249BA" w:rsidRDefault="00E249BA" w:rsidP="00E249BA">
                      <w:pPr>
                        <w:spacing w:after="0"/>
                        <w:ind w:left="360"/>
                        <w:rPr>
                          <w:rFonts w:cs="B Nazanin"/>
                          <w:szCs w:val="24"/>
                          <w:rtl/>
                        </w:rPr>
                      </w:pPr>
                      <w:r w:rsidRPr="00E249BA">
                        <w:rPr>
                          <w:rFonts w:cs="B Nazanin" w:hint="cs"/>
                          <w:szCs w:val="24"/>
                          <w:rtl/>
                        </w:rPr>
                        <w:t>3-  سازمان تعاون روستایی استان اردبیل</w:t>
                      </w:r>
                    </w:p>
                    <w:p w14:paraId="60D0813E" w14:textId="1EE025E8" w:rsidR="00E249BA" w:rsidRPr="00E249BA" w:rsidRDefault="00E249BA" w:rsidP="00E249BA">
                      <w:pPr>
                        <w:spacing w:after="0"/>
                        <w:ind w:left="36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249BA">
                        <w:rPr>
                          <w:rFonts w:cs="B Nazanin" w:hint="cs"/>
                          <w:szCs w:val="24"/>
                          <w:rtl/>
                        </w:rPr>
                        <w:t>4- سازمان تحقیقات، آموزش و ترویج کشاورزی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08956" w14:textId="3E5BC5E2" w:rsidR="0036591E" w:rsidRDefault="0036591E" w:rsidP="0036591E">
      <w:pPr>
        <w:pStyle w:val="ListParagraph"/>
        <w:numPr>
          <w:ilvl w:val="0"/>
          <w:numId w:val="1"/>
        </w:numPr>
        <w:ind w:left="237"/>
        <w:rPr>
          <w:rFonts w:cs="B Nazanin"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تعریف دقیق مسئله</w:t>
      </w:r>
      <w:r w:rsidRPr="00F92548">
        <w:rPr>
          <w:rFonts w:cs="B Nazanin" w:hint="cs"/>
          <w:sz w:val="24"/>
          <w:szCs w:val="24"/>
          <w:rtl/>
        </w:rPr>
        <w:t xml:space="preserve"> (همراه با معرفی مصادیق یا نمونه</w:t>
      </w:r>
      <w:r w:rsidRPr="00F92548">
        <w:rPr>
          <w:rFonts w:cs="B Nazanin"/>
          <w:sz w:val="24"/>
          <w:szCs w:val="24"/>
          <w:rtl/>
        </w:rPr>
        <w:softHyphen/>
      </w:r>
      <w:r w:rsidRPr="00F92548">
        <w:rPr>
          <w:rFonts w:cs="B Nazanin" w:hint="cs"/>
          <w:sz w:val="24"/>
          <w:szCs w:val="24"/>
          <w:rtl/>
        </w:rPr>
        <w:t>های عینی موضوع در استان):</w:t>
      </w:r>
    </w:p>
    <w:p w14:paraId="35B0EEC2" w14:textId="02E6AE4D" w:rsidR="00E249BA" w:rsidRDefault="00F326D4" w:rsidP="003603E2">
      <w:pPr>
        <w:rPr>
          <w:rFonts w:cs="B Nazanin"/>
          <w:sz w:val="24"/>
          <w:szCs w:val="24"/>
          <w:rtl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744230DE" wp14:editId="2A59AEEF">
                <wp:extent cx="5666105" cy="1007745"/>
                <wp:effectExtent l="0" t="0" r="1079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A5B1" w14:textId="7D99E4A9" w:rsidR="00F326D4" w:rsidRPr="00E249BA" w:rsidRDefault="00F326D4" w:rsidP="00F326D4">
                            <w:pPr>
                              <w:ind w:left="360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توسعه پایدار منابع آب و خاک ایجاب میکند که کشاورزان به عنوان متولیان اصلی نقش محوری را در مدیریت و حفاظت منابع آب و شبکه های آبیاری و زهکشی بر عهده بگیرند؛ لذا در طی سالهای گذشته دستگاه های متولی تلاش نموده اند با تدوین اسناد بالادستی و قوانین خاص مشارکت بهره برداران را در قالب الگوهای مختلف نظام بهره برداری سازماندهی نمایند به همین منظور رویکرد واگذاری و انتقال مسئولیت مدیریت منابع آب از بخش دولتی به تشکل</w:t>
                            </w:r>
                            <w:r w:rsidR="003603E2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‌</w:t>
                            </w:r>
                            <w:r w:rsidR="003603E2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های مردم</w:t>
                            </w:r>
                            <w:r w:rsidR="003603E2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نهاد به تدریج با اقبال نهادهای دولتی در بخش آب و کشاورزی مواجه شد.</w:t>
                            </w:r>
                            <w:r w:rsidRPr="00E249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با وجود اینکه برای توسعه منابع آب و اراضی کشاورزی سرمایه گذاری کلانی در کشور صورت گرفته است ولی برنامه های ارتقاء توانایی های فردی و افزایش ظرفیتهای گروهی در جوامع کشاورزان و بسترسازی برای تعامل و مشارکت آنان در مدیریت منابع و تاسیسات آبی مورد توجه کافی نبوده است. با این حال، لزوم قرار گرفتن بهره برداران در کانون مدیریت و بهره برداری منابع آب مورد تاکید مسئولین بوده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230DE" id="_x0000_s1030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">
                <v:textbox style="mso-fit-shape-to-text:t">
                  <w:txbxContent>
                    <w:p w14:paraId="704BA5B1" w14:textId="7D99E4A9" w:rsidR="00F326D4" w:rsidRPr="00E249BA" w:rsidRDefault="00F326D4" w:rsidP="00F326D4">
                      <w:pPr>
                        <w:ind w:left="360"/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توسعه پایدار منابع آب و خاک ایجاب میکند که کشاورزان به عنوان متولیان اصلی نقش محوری را در مدیریت و حفاظت منابع آب و شبکه های آبیاری و زهکشی بر عهده بگیرند؛ لذا در طی سالهای گذشته دستگاه های متولی تلاش نموده اند با تدوین اسناد بالادستی و قوانین خاص مشارکت بهره برداران را در قالب الگوهای مختلف نظام بهره برداری سازماندهی نمایند به همین منظور رویکرد واگذاری و انتقال مسئولیت مدیریت منابع آب از بخش دولتی به تشکل</w:t>
                      </w:r>
                      <w:r w:rsidR="003603E2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‌</w:t>
                      </w:r>
                      <w:r w:rsidR="003603E2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های مردم</w:t>
                      </w:r>
                      <w:r w:rsidR="003603E2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نهاد به تدریج با اقبال نهادهای دولتی در بخش آب و کشاورزی مواجه شد.</w:t>
                      </w:r>
                      <w:r w:rsidRPr="00E249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با وجود اینکه برای توسعه منابع آب و اراضی کشاورزی سرمایه گذاری کلانی در کشور صورت گرفته است ولی برنامه های ارتقاء توانایی های فردی و افزایش ظرفیتهای گروهی در جوامع کشاورزان و بسترسازی برای تعامل و مشارکت آنان در مدیریت منابع و تاسیسات آبی مورد توجه کافی نبوده است. با این حال، لزوم قرار گرفتن بهره برداران در کانون مدیریت و بهره برداری منابع آب مورد تاکید مسئولین بوده است.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9675D" w14:textId="77777777" w:rsidR="003603E2" w:rsidRDefault="003603E2" w:rsidP="003603E2">
      <w:pPr>
        <w:rPr>
          <w:rFonts w:cs="B Nazanin"/>
          <w:sz w:val="24"/>
          <w:szCs w:val="24"/>
          <w:rtl/>
        </w:rPr>
      </w:pPr>
    </w:p>
    <w:p w14:paraId="71BF514D" w14:textId="77777777" w:rsidR="003603E2" w:rsidRDefault="003603E2" w:rsidP="003603E2">
      <w:pPr>
        <w:rPr>
          <w:rFonts w:cs="B Nazanin"/>
          <w:sz w:val="24"/>
          <w:szCs w:val="24"/>
          <w:rtl/>
        </w:rPr>
      </w:pPr>
    </w:p>
    <w:p w14:paraId="539EFD51" w14:textId="77777777" w:rsidR="003603E2" w:rsidRDefault="003603E2" w:rsidP="003603E2">
      <w:pPr>
        <w:rPr>
          <w:rFonts w:cs="B Nazanin"/>
          <w:sz w:val="24"/>
          <w:szCs w:val="24"/>
          <w:rtl/>
        </w:rPr>
      </w:pPr>
    </w:p>
    <w:p w14:paraId="1569007E" w14:textId="77777777" w:rsidR="003603E2" w:rsidRDefault="003603E2" w:rsidP="003603E2">
      <w:pPr>
        <w:rPr>
          <w:rFonts w:cs="B Nazanin"/>
          <w:sz w:val="24"/>
          <w:szCs w:val="24"/>
          <w:rtl/>
        </w:rPr>
      </w:pPr>
    </w:p>
    <w:p w14:paraId="7844A31C" w14:textId="77777777" w:rsidR="003603E2" w:rsidRDefault="003603E2" w:rsidP="003603E2">
      <w:pPr>
        <w:rPr>
          <w:rFonts w:cs="B Nazanin"/>
          <w:sz w:val="24"/>
          <w:szCs w:val="24"/>
          <w:rtl/>
        </w:rPr>
      </w:pPr>
    </w:p>
    <w:p w14:paraId="318081F9" w14:textId="77777777" w:rsidR="003603E2" w:rsidRPr="00E249BA" w:rsidRDefault="003603E2" w:rsidP="003603E2">
      <w:pPr>
        <w:rPr>
          <w:rFonts w:cs="B Nazanin"/>
          <w:sz w:val="24"/>
          <w:szCs w:val="24"/>
        </w:rPr>
      </w:pPr>
    </w:p>
    <w:p w14:paraId="3A848EA6" w14:textId="4314EB1E" w:rsidR="00F90B19" w:rsidRDefault="00F90B19" w:rsidP="00D4562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45626">
        <w:rPr>
          <w:rFonts w:cs="B Nazanin" w:hint="cs"/>
          <w:b/>
          <w:bCs/>
          <w:sz w:val="24"/>
          <w:szCs w:val="24"/>
          <w:rtl/>
        </w:rPr>
        <w:lastRenderedPageBreak/>
        <w:t>تبیین ضرورت و نیاز اساسی برای انجام این تحقیق:</w:t>
      </w:r>
    </w:p>
    <w:p w14:paraId="701C71A2" w14:textId="0FAFCC6A" w:rsidR="00E249BA" w:rsidRPr="00E249BA" w:rsidRDefault="00E249BA" w:rsidP="00E249BA">
      <w:pPr>
        <w:rPr>
          <w:rFonts w:cs="B Nazanin"/>
          <w:b/>
          <w:bCs/>
          <w:sz w:val="24"/>
          <w:szCs w:val="24"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786A8482" wp14:editId="6641B128">
                <wp:extent cx="5666105" cy="1007745"/>
                <wp:effectExtent l="0" t="0" r="10795" b="26035"/>
                <wp:docPr id="726754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C79F" w14:textId="5AA64EDB" w:rsidR="00E249BA" w:rsidRPr="00E249BA" w:rsidRDefault="00E249BA" w:rsidP="00AF0E23">
                            <w:pPr>
                              <w:snapToGrid w:val="0"/>
                              <w:spacing w:after="0"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بهره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lang w:bidi="ar-SA"/>
                              </w:rPr>
                              <w:softHyphen/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بردار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lang w:bidi="ar-SA"/>
                              </w:rPr>
                              <w:softHyphen/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رو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آبخوان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lang w:bidi="ar-SA"/>
                              </w:rPr>
                              <w:softHyphen/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چند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دهه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اخ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منجر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كاهش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منابع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آب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زيرزميني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اغلب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دشت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هاي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کشور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منجمله آبخوان دشت اردبیل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شده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است.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عل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رغم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اقدامات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برنامه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lang w:bidi="ar-SA"/>
                              </w:rPr>
                              <w:softHyphen/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دولت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اح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اء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حفاظت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منابع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آب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ز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رزم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موفق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چندان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کار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حاصل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نشده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دلا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ل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عدم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مشارکت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واقع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بهره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lang w:bidi="ar-SA"/>
                              </w:rPr>
                              <w:softHyphen/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برداران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کشاورزان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فرآ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ند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است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. همچنین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سه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دهه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گذشته،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فعال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مطالعات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با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عنوان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«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جاد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تشکل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واگذار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امور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تصد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lang w:bidi="ar-SA"/>
                              </w:rPr>
                              <w:t>‌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گر</w:t>
                            </w:r>
                            <w:r w:rsidRPr="00E24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</w:t>
                            </w:r>
                            <w:r w:rsidRPr="00E249B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249B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آنان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»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بو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ژه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در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منابع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آب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سطح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توسط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دو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وزارتخانه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رو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جهادکشاورز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انجام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گرفته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و گاهاً تجارب موفقي به دست آمده است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اما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قادر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کنترل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بهبود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وضع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موجود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F0E23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نشده است</w:t>
                            </w:r>
                            <w:r w:rsidR="00AF0E23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. </w:t>
                            </w:r>
                            <w:r w:rsidR="00AF0E23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بنابراین با توجه به مباحث مطروحه، مطالعه و بررسی ساختار و روش‌های پیاده‌سازی الگوی مشارکتی منابع آب در سطح استان اردبیل با توجه به ویژگی‌های خاص منطقه‌ای و اجتماعی امری ضروری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A8482" id="_x0000_s1031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">
                <v:textbox style="mso-fit-shape-to-text:t">
                  <w:txbxContent>
                    <w:p w14:paraId="7BF2C79F" w14:textId="5AA64EDB" w:rsidR="00E249BA" w:rsidRPr="00E249BA" w:rsidRDefault="00E249BA" w:rsidP="00AF0E23">
                      <w:pPr>
                        <w:snapToGrid w:val="0"/>
                        <w:spacing w:after="0"/>
                        <w:ind w:left="360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بهره</w:t>
                      </w:r>
                      <w:r w:rsidRPr="00E249BA">
                        <w:rPr>
                          <w:rFonts w:cs="B Nazanin"/>
                          <w:szCs w:val="24"/>
                          <w:lang w:bidi="ar-SA"/>
                        </w:rPr>
                        <w:softHyphen/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بردار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lang w:bidi="ar-SA"/>
                        </w:rPr>
                        <w:softHyphen/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رو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از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آبخوان</w:t>
                      </w:r>
                      <w:r w:rsidRPr="00E249BA">
                        <w:rPr>
                          <w:rFonts w:cs="B Nazanin"/>
                          <w:szCs w:val="24"/>
                          <w:lang w:bidi="ar-SA"/>
                        </w:rPr>
                        <w:softHyphen/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چند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دهه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اخ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منجر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كاهش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منابع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آب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زيرزميني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اغلب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دشت</w:t>
                      </w:r>
                      <w:r w:rsidRPr="00E249BA">
                        <w:rPr>
                          <w:rFonts w:cs="B Nazanin" w:hint="eastAsia"/>
                          <w:szCs w:val="24"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هاي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کشور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منجمله آبخوان دشت اردبیل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شده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است.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عل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رغم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اقدامات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برنامه</w:t>
                      </w:r>
                      <w:r w:rsidRPr="00E249BA">
                        <w:rPr>
                          <w:rFonts w:cs="B Nazanin"/>
                          <w:szCs w:val="24"/>
                          <w:lang w:bidi="ar-SA"/>
                        </w:rPr>
                        <w:softHyphen/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دولت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اح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اء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حفاظت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منابع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آب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ز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رزم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موفق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چندان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کار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حاصل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نشده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از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دلا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ل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عدم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مشارکت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واقع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بهره</w:t>
                      </w:r>
                      <w:r w:rsidRPr="00E249BA">
                        <w:rPr>
                          <w:rFonts w:cs="B Nazanin"/>
                          <w:szCs w:val="24"/>
                          <w:lang w:bidi="ar-SA"/>
                        </w:rPr>
                        <w:softHyphen/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برداران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کشاورزان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فرآ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ند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است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. همچنین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سه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دهه</w:t>
                      </w:r>
                      <w:r w:rsidRPr="00E249BA">
                        <w:rPr>
                          <w:rFonts w:cs="B Nazanin" w:hint="eastAsia"/>
                          <w:szCs w:val="24"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گذشته،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فعال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Pr="00E249BA">
                        <w:rPr>
                          <w:rFonts w:cs="B Nazanin" w:hint="eastAsia"/>
                          <w:szCs w:val="24"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مطالعات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با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عنوان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«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جاد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تشکل</w:t>
                      </w:r>
                      <w:r w:rsidRPr="00E249BA">
                        <w:rPr>
                          <w:rFonts w:cs="B Nazanin" w:hint="eastAsia"/>
                          <w:szCs w:val="24"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واگذار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امور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تصد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 w:hint="eastAsia"/>
                          <w:szCs w:val="24"/>
                          <w:lang w:bidi="ar-SA"/>
                        </w:rPr>
                        <w:t>‌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گر</w:t>
                      </w:r>
                      <w:r w:rsidRPr="00E24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</w:t>
                      </w:r>
                      <w:r w:rsidRPr="00E249B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49B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آنان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»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بو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ژه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در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منابع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آب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سطح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توسط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دو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وزارتخانه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رو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جهادکشاورز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انجام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گرفته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و گاهاً تجارب موفقي به دست آمده است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اما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قادر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کنترل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بهبود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وضع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موجود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AF0E23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نشده است</w:t>
                      </w:r>
                      <w:r w:rsidR="00AF0E23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. </w:t>
                      </w:r>
                      <w:r w:rsidR="00AF0E23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بنابراین با توجه به مباحث مطروحه، مطالعه و بررسی ساختار و روش‌های پیاده‌سازی الگوی مشارکتی منابع آب در سطح استان اردبیل با توجه به ویژگی‌های خاص منطقه‌ای و اجتماعی امری ضروری است.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CDD8FA" w14:textId="4F88E1A1" w:rsidR="0034563F" w:rsidRPr="00E249BA" w:rsidRDefault="0034563F" w:rsidP="00E249BA">
      <w:pPr>
        <w:pStyle w:val="ListParagraph"/>
        <w:ind w:left="360"/>
        <w:rPr>
          <w:rFonts w:cs="B Nazanin"/>
          <w:b/>
          <w:bCs/>
          <w:sz w:val="24"/>
          <w:szCs w:val="24"/>
        </w:rPr>
      </w:pPr>
    </w:p>
    <w:p w14:paraId="4E97D7CA" w14:textId="2A309043" w:rsidR="00F90B19" w:rsidRPr="00F92548" w:rsidRDefault="00F90B19" w:rsidP="00F90B19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سوالات اساسی تحقیق:</w:t>
      </w:r>
    </w:p>
    <w:p w14:paraId="284E9CF8" w14:textId="7DEF9E1D" w:rsidR="00F326D4" w:rsidRDefault="00F326D4" w:rsidP="00F90B19">
      <w:pPr>
        <w:rPr>
          <w:rFonts w:cs="B Nazanin"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6C91B0A6" wp14:editId="2C32C2B9">
                <wp:extent cx="5666105" cy="1007745"/>
                <wp:effectExtent l="0" t="0" r="10795" b="20320"/>
                <wp:docPr id="1582810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7AAF" w14:textId="3D4F2D80" w:rsidR="00F326D4" w:rsidRDefault="00F326D4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A36B8D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نقاط </w:t>
                            </w:r>
                            <w:r w:rsidR="00124061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قوت و ضعف طرح‌</w:t>
                            </w:r>
                            <w:r w:rsidRPr="00A36B8D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های انجام شده قبلی در سطح استان اردبیل منجمله طرح تعادل بخشی در دشت اردبیل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کدام ها بوده اند؟</w:t>
                            </w:r>
                          </w:p>
                          <w:p w14:paraId="06847574" w14:textId="2548B4BF" w:rsidR="00F326D4" w:rsidRDefault="00124061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با توجه به سابقه تشکیل تعاونی‌</w:t>
                            </w:r>
                            <w:r w:rsidR="00F326D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ها و تشکل های مردمی در شبکه های آبیاری در سطح استان علت عدم موفقیت در اجرای طرح های قبلی کدام ها بوده اند؟</w:t>
                            </w:r>
                          </w:p>
                          <w:p w14:paraId="229A8982" w14:textId="77777777" w:rsidR="00F326D4" w:rsidRPr="00FA48CA" w:rsidRDefault="00F326D4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نیازهای اجرایی برای تحقق مدیریت مشارکتی منابع آب با توجه به دستورالعمل ابلاغی در سطح استان اردبیل و با توجه به منابع آبی موجود کدام ها می باشند؟</w:t>
                            </w:r>
                          </w:p>
                          <w:p w14:paraId="1D99F3B4" w14:textId="29C4937A" w:rsidR="00F326D4" w:rsidRPr="00FA48CA" w:rsidRDefault="00124061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مراحل، روش ها و ساختار پیاده‌</w:t>
                            </w:r>
                            <w:r w:rsidR="00F326D4"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سازی مدیریت مشارکتی با توجه به ساختار اجتماعی موجود چگونه می باشد؟</w:t>
                            </w:r>
                          </w:p>
                          <w:p w14:paraId="36271210" w14:textId="77777777" w:rsidR="00F326D4" w:rsidRPr="00FA48CA" w:rsidRDefault="00F326D4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کدام راه کار ها با در نظر گرفتن امکانپذیری اجرا، برای ارتقاء و بهبود مدیریت منابع آب با توجه به ظرفیت های قانونی دستورالعمل ابلاغی موجود دارد؟ </w:t>
                            </w:r>
                          </w:p>
                          <w:p w14:paraId="13ECC934" w14:textId="53396FCB" w:rsidR="00F326D4" w:rsidRPr="00FA48CA" w:rsidRDefault="00F326D4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نحوه تعامل با ارگان</w:t>
                            </w:r>
                            <w:r w:rsidR="00FA4FF9"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ها و سازمان</w:t>
                            </w:r>
                            <w:r w:rsidR="00FA4FF9"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های ذی</w:t>
                            </w:r>
                            <w:r w:rsidR="00FA4FF9"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مدخل چگونه خواهد بود؟</w:t>
                            </w:r>
                          </w:p>
                          <w:p w14:paraId="2BE45FC0" w14:textId="118F21F2" w:rsidR="007B3210" w:rsidRPr="00FA48CA" w:rsidRDefault="007B3210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فناوری‌های نوین چه نقشی می‌توانند در بهبود مدیریت مشارکتی منابع آب در استان اردبیل ایفا کنند؟</w:t>
                            </w:r>
                          </w:p>
                          <w:p w14:paraId="3B160733" w14:textId="0B466550" w:rsidR="007B3210" w:rsidRPr="00FA48CA" w:rsidRDefault="007B3210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چگونه می‌توان از تجربیات موفق سایر مناطق کشور در مدیریت مشارکتی منابع آب در استان اردبیل بهره برد؟</w:t>
                            </w:r>
                          </w:p>
                          <w:p w14:paraId="26A95FE4" w14:textId="24E829F8" w:rsidR="007B3210" w:rsidRPr="00FA48CA" w:rsidRDefault="007B3210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چگونه می‌توان تعارضات بین بهره‌برداران مختلف منابع آب در استان را کاهش داد؟</w:t>
                            </w:r>
                          </w:p>
                          <w:p w14:paraId="799EE735" w14:textId="510C05A3" w:rsidR="007B3210" w:rsidRPr="00FA48CA" w:rsidRDefault="007B3210" w:rsidP="001240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چه آموزش‌ها و ترویج‌هایی برای افزایش آگاهی عمومی درباره اهمیت مدیریت مشارکتی منابع آب ضروری است؟</w:t>
                            </w:r>
                          </w:p>
                          <w:p w14:paraId="5E0DBD7A" w14:textId="0762B035" w:rsidR="00946012" w:rsidRPr="00FA48CA" w:rsidRDefault="00946012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چه روش‌هایی برای ارزیابی و بازبینی مستمر فرآیندهای مدیریت مشارکتی منابع آب وجود دارد؟</w:t>
                            </w:r>
                          </w:p>
                          <w:p w14:paraId="700E9481" w14:textId="28F16DBF" w:rsidR="00946012" w:rsidRPr="00FA48CA" w:rsidRDefault="00946012" w:rsidP="001240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چه تاثیراتی بر محیط زیست، بهبود معیشت و اقتصاد محلی از طریق پیاده‌سازی کامل مدیریت مشارکتی منابع آب در استان حاصل خواهد شد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؟</w:t>
                            </w:r>
                          </w:p>
                          <w:p w14:paraId="072FE702" w14:textId="3B09A56F" w:rsidR="00946012" w:rsidRPr="00FA48CA" w:rsidRDefault="00946012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چه راهکارهایی برای تقویت اعتماد بین بهره‌برداران و نهادهای مدیریتی منابع آب وجود دارد؟</w:t>
                            </w:r>
                          </w:p>
                          <w:p w14:paraId="7C1C71E1" w14:textId="7B922941" w:rsidR="00946012" w:rsidRPr="00FA48CA" w:rsidRDefault="00946012" w:rsidP="00F326D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چه راهکارهایی برای تشویق بهره‌برداران به رعایت الگوهای بهینه مصرف آب از طریق مدیریت مشارکتی وجود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1B0A6" id="_x0000_s1032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">
                <v:textbox style="mso-fit-shape-to-text:t">
                  <w:txbxContent>
                    <w:p w14:paraId="62197AAF" w14:textId="3D4F2D80" w:rsidR="00F326D4" w:rsidRDefault="00F326D4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A36B8D">
                        <w:rPr>
                          <w:rFonts w:cs="B Nazanin" w:hint="cs"/>
                          <w:szCs w:val="24"/>
                          <w:rtl/>
                        </w:rPr>
                        <w:t xml:space="preserve">نقاط </w:t>
                      </w:r>
                      <w:r w:rsidR="00124061">
                        <w:rPr>
                          <w:rFonts w:cs="B Nazanin" w:hint="cs"/>
                          <w:szCs w:val="24"/>
                          <w:rtl/>
                        </w:rPr>
                        <w:t>قوت و ضعف طرح‌</w:t>
                      </w:r>
                      <w:r w:rsidRPr="00A36B8D">
                        <w:rPr>
                          <w:rFonts w:cs="B Nazanin" w:hint="cs"/>
                          <w:szCs w:val="24"/>
                          <w:rtl/>
                        </w:rPr>
                        <w:t>های انجام شده قبلی در سطح استان اردبیل منجمله طرح تعادل بخشی در دشت اردبیل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 کدام ها بوده اند؟</w:t>
                      </w:r>
                    </w:p>
                    <w:p w14:paraId="06847574" w14:textId="2548B4BF" w:rsidR="00F326D4" w:rsidRDefault="00124061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با توجه به سابقه تشکیل تعاونی‌</w:t>
                      </w:r>
                      <w:r w:rsidR="00F326D4">
                        <w:rPr>
                          <w:rFonts w:cs="B Nazanin" w:hint="cs"/>
                          <w:szCs w:val="24"/>
                          <w:rtl/>
                        </w:rPr>
                        <w:t>ها و تشکل های مردمی در شبکه های آبیاری در سطح استان علت عدم موفقیت در اجرای طرح های قبلی کدام ها بوده اند؟</w:t>
                      </w:r>
                    </w:p>
                    <w:p w14:paraId="229A8982" w14:textId="77777777" w:rsidR="00F326D4" w:rsidRPr="00FA48CA" w:rsidRDefault="00F326D4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نیازهای اجرایی برای تحقق مدیریت مشارکتی منابع آب با توجه به دستورالعمل ابلاغی در سطح استان اردبیل و با توجه به منابع آبی موجود کدام ها می باشند؟</w:t>
                      </w:r>
                    </w:p>
                    <w:p w14:paraId="1D99F3B4" w14:textId="29C4937A" w:rsidR="00F326D4" w:rsidRPr="00FA48CA" w:rsidRDefault="00124061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مراحل، روش ها و ساختار پیاده‌</w:t>
                      </w:r>
                      <w:r w:rsidR="00F326D4" w:rsidRPr="00FA48CA">
                        <w:rPr>
                          <w:rFonts w:cs="B Nazanin" w:hint="cs"/>
                          <w:szCs w:val="24"/>
                          <w:rtl/>
                        </w:rPr>
                        <w:t>سازی مدیریت مشارکتی با توجه به ساختار اجتماعی موجود چگونه می باشد؟</w:t>
                      </w:r>
                    </w:p>
                    <w:p w14:paraId="36271210" w14:textId="77777777" w:rsidR="00F326D4" w:rsidRPr="00FA48CA" w:rsidRDefault="00F326D4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 xml:space="preserve">کدام راه کار ها با در نظر گرفتن امکانپذیری اجرا، برای ارتقاء و بهبود مدیریت منابع آب با توجه به ظرفیت های قانونی دستورالعمل ابلاغی موجود دارد؟ </w:t>
                      </w:r>
                    </w:p>
                    <w:p w14:paraId="13ECC934" w14:textId="53396FCB" w:rsidR="00F326D4" w:rsidRPr="00FA48CA" w:rsidRDefault="00F326D4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نحوه تعامل با ارگان</w:t>
                      </w:r>
                      <w:r w:rsidR="00FA4FF9" w:rsidRPr="00FA48CA">
                        <w:rPr>
                          <w:rFonts w:cs="B Nazanin" w:hint="cs"/>
                          <w:szCs w:val="24"/>
                          <w:rtl/>
                        </w:rPr>
                        <w:t>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ها و سازمان</w:t>
                      </w:r>
                      <w:r w:rsidR="00FA4FF9" w:rsidRPr="00FA48CA">
                        <w:rPr>
                          <w:rFonts w:cs="B Nazanin" w:hint="cs"/>
                          <w:szCs w:val="24"/>
                          <w:rtl/>
                        </w:rPr>
                        <w:t>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های ذی</w:t>
                      </w:r>
                      <w:r w:rsidR="00FA4FF9" w:rsidRPr="00FA48CA">
                        <w:rPr>
                          <w:rFonts w:cs="B Nazanin" w:hint="cs"/>
                          <w:szCs w:val="24"/>
                          <w:rtl/>
                        </w:rPr>
                        <w:t>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مدخل چگونه خواهد بود؟</w:t>
                      </w:r>
                    </w:p>
                    <w:p w14:paraId="2BE45FC0" w14:textId="118F21F2" w:rsidR="007B3210" w:rsidRPr="00FA48CA" w:rsidRDefault="007B3210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فناوری‌های نوین چه نقشی می‌توانند در بهبود مدیریت مشارکتی منابع آب در استان اردبیل ایفا کنند؟</w:t>
                      </w:r>
                    </w:p>
                    <w:p w14:paraId="3B160733" w14:textId="0B466550" w:rsidR="007B3210" w:rsidRPr="00FA48CA" w:rsidRDefault="007B3210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چگونه می‌توان از تجربیات موفق سایر مناطق کشور در مدیریت مشارکتی منابع آب در استان اردبیل بهره برد؟</w:t>
                      </w:r>
                    </w:p>
                    <w:p w14:paraId="26A95FE4" w14:textId="24E829F8" w:rsidR="007B3210" w:rsidRPr="00FA48CA" w:rsidRDefault="007B3210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چگونه می‌توان تعارضات بین بهره‌برداران مختلف منابع آب در استان را کاهش داد؟</w:t>
                      </w:r>
                    </w:p>
                    <w:p w14:paraId="799EE735" w14:textId="510C05A3" w:rsidR="007B3210" w:rsidRPr="00FA48CA" w:rsidRDefault="007B3210" w:rsidP="001240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چه آموزش‌ها و ترویج‌هایی برای افزایش آگاهی عمومی درباره اهمیت مدیریت مشارکتی منابع آب ضروری است؟</w:t>
                      </w:r>
                    </w:p>
                    <w:p w14:paraId="5E0DBD7A" w14:textId="0762B035" w:rsidR="00946012" w:rsidRPr="00FA48CA" w:rsidRDefault="00946012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چه روش‌هایی برای ارزیابی و بازبینی مستمر فرآیندهای مدیریت مشارکتی منابع آب وجود دارد؟</w:t>
                      </w:r>
                    </w:p>
                    <w:p w14:paraId="700E9481" w14:textId="28F16DBF" w:rsidR="00946012" w:rsidRPr="00FA48CA" w:rsidRDefault="00946012" w:rsidP="001240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چه تاثیراتی بر محیط زیست، بهبود معیشت و اقتصاد محلی از طریق پیاده‌سازی کامل مدیریت مشارکتی منابع آب در استان حاصل خواهد شد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</w:rPr>
                        <w:t>؟</w:t>
                      </w:r>
                    </w:p>
                    <w:p w14:paraId="072FE702" w14:textId="3B09A56F" w:rsidR="00946012" w:rsidRPr="00FA48CA" w:rsidRDefault="00946012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چه راهکارهایی برای تقویت اعتماد بین بهره‌برداران و نهادهای مدیریتی منابع آب وجود دارد؟</w:t>
                      </w:r>
                    </w:p>
                    <w:p w14:paraId="7C1C71E1" w14:textId="7B922941" w:rsidR="00946012" w:rsidRPr="00FA48CA" w:rsidRDefault="00946012" w:rsidP="00F326D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</w:rPr>
                        <w:t>چه راهکارهایی برای تشویق بهره‌برداران به رعایت الگوهای بهینه مصرف آب از طریق مدیریت مشارکتی وجود دارد؟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E4B02" w14:textId="651F2215" w:rsidR="00F90B19" w:rsidRPr="00F92548" w:rsidRDefault="00F90B19" w:rsidP="00F90B19">
      <w:pPr>
        <w:rPr>
          <w:rFonts w:cs="B Nazanin"/>
        </w:rPr>
      </w:pPr>
    </w:p>
    <w:p w14:paraId="068043E7" w14:textId="50BA2C79" w:rsidR="00C540C3" w:rsidRPr="00F92548" w:rsidRDefault="00C540C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lastRenderedPageBreak/>
        <w:t xml:space="preserve">دستاوردهای کاربردی این تحقیق برای بخش آب استان </w:t>
      </w:r>
      <w:r w:rsidRPr="00F92548">
        <w:rPr>
          <w:rFonts w:cs="B Nazanin" w:hint="cs"/>
          <w:sz w:val="24"/>
          <w:szCs w:val="24"/>
          <w:rtl/>
        </w:rPr>
        <w:t>(با انجام آن، چه مسائلی از بخش آب استان حل خواهد شد؟)</w:t>
      </w:r>
      <w:r w:rsidRPr="00F92548">
        <w:rPr>
          <w:rFonts w:cs="B Nazanin" w:hint="cs"/>
          <w:b/>
          <w:bCs/>
          <w:sz w:val="24"/>
          <w:szCs w:val="24"/>
          <w:rtl/>
        </w:rPr>
        <w:t>:</w:t>
      </w:r>
    </w:p>
    <w:p w14:paraId="01B99CEF" w14:textId="432F6D7F" w:rsidR="00C540C3" w:rsidRPr="00F92548" w:rsidRDefault="005B33D5" w:rsidP="00C540C3">
      <w:pPr>
        <w:rPr>
          <w:rFonts w:cs="B Nazanin"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0D8872A9" wp14:editId="46A388D9">
                <wp:extent cx="5666105" cy="1007745"/>
                <wp:effectExtent l="0" t="0" r="10795" b="26035"/>
                <wp:docPr id="1287499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F9E1" w14:textId="3F57127E" w:rsidR="005B33D5" w:rsidRPr="005B33D5" w:rsidRDefault="005B33D5" w:rsidP="005B33D5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دستاوردهای </w:t>
                            </w: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کاربردی این تحقیق برای بخش آب استان به شرح موارد ذیل خواهد بود:</w:t>
                            </w:r>
                          </w:p>
                          <w:p w14:paraId="4DF383C5" w14:textId="54E005D9" w:rsidR="005B33D5" w:rsidRDefault="005B33D5" w:rsidP="005B33D5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با استقرا</w:t>
                            </w:r>
                            <w:r w:rsidR="0035757C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مدیریت مشارکتی آب، نظام بهره برداری مناسب بر اساس شرایط و ظرفیت‌های اجتماعی، اقتصادی و فرهنگی هر منطقه طراحی و پیاده سازی می شود و این امر در مصرف بهینه آب کشاورزی و تعادل بین منابع و مصارف آب محقق می شود. لذا برای این منظور شناسایی و احصاء نقاط قوت و ضعف طرح های قبلی و بررسی ساختار و روشهای اجرایی امکانپذیر برای استقرار مدیریت مشارکتی آب با توجه به ساختارهای اجتماعی، توانمندی های تشکل‌ها و کشاورزان احصا  خواهد گردید که </w:t>
                            </w:r>
                            <w:r w:rsidR="00C70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در مدیریت منابع آب و استفاده از ظرفیت های مردمی موجود موثر خواهد بود.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872A9" id="_x0000_s1033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">
                <v:textbox style="mso-fit-shape-to-text:t">
                  <w:txbxContent>
                    <w:p w14:paraId="5CB8F9E1" w14:textId="3F57127E" w:rsidR="005B33D5" w:rsidRPr="005B33D5" w:rsidRDefault="005B33D5" w:rsidP="005B33D5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دستاوردهای </w:t>
                      </w: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کاربردی این تحقیق برای بخش آب استان به شرح موارد ذیل خواهد بود:</w:t>
                      </w:r>
                    </w:p>
                    <w:p w14:paraId="4DF383C5" w14:textId="54E005D9" w:rsidR="005B33D5" w:rsidRDefault="005B33D5" w:rsidP="005B33D5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rtl/>
                          <w:lang w:bidi="ar-SA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با استقرا</w:t>
                      </w:r>
                      <w:r w:rsidR="0035757C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ر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مدیریت مشارکتی آب، نظام بهره برداری مناسب بر اساس شرایط و ظرفیت‌های اجتماعی، اقتصادی و فرهنگی هر منطقه طراحی و پیاده سازی می شود و این امر در مصرف بهینه آب کشاورزی و تعادل بین منابع و مصارف آب محقق می شود. لذا برای این منظور شناسایی و احصاء نقاط قوت و ضعف طرح های قبلی و بررسی ساختار و روشهای اجرایی امکانپذیر برای استقرار مدیریت مشارکتی آب با توجه به ساختارهای اجتماعی، توانمندی های تشکل‌ها و کشاورزان احصا  خواهد گردید که </w:t>
                      </w:r>
                      <w:r w:rsidR="00C70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در مدیریت منابع آب و استفاده از ظرفیت های مردمی موجود موثر خواهد بود.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63BA6" w14:textId="6EC5B59F" w:rsidR="00C540C3" w:rsidRPr="00F92548" w:rsidRDefault="00C540C3" w:rsidP="00C540C3">
      <w:pPr>
        <w:rPr>
          <w:rFonts w:cs="B Nazanin"/>
        </w:rPr>
      </w:pPr>
    </w:p>
    <w:p w14:paraId="77EB1A0F" w14:textId="05A74F73" w:rsidR="00C540C3" w:rsidRPr="00F92548" w:rsidRDefault="00C540C3" w:rsidP="00C540C3">
      <w:pPr>
        <w:rPr>
          <w:rFonts w:cs="B Nazanin"/>
        </w:rPr>
      </w:pPr>
    </w:p>
    <w:p w14:paraId="5226AD2C" w14:textId="77777777" w:rsidR="00467337" w:rsidRPr="00E33976" w:rsidRDefault="00467337" w:rsidP="00467337">
      <w:pPr>
        <w:pStyle w:val="ListParagraph"/>
        <w:ind w:left="237"/>
        <w:rPr>
          <w:rFonts w:cs="B Nazanin"/>
          <w:b/>
          <w:bCs/>
          <w:sz w:val="2"/>
          <w:szCs w:val="2"/>
        </w:rPr>
      </w:pPr>
    </w:p>
    <w:p w14:paraId="30CE626D" w14:textId="1DDEDA12" w:rsidR="00F74489" w:rsidRPr="00E33976" w:rsidRDefault="00F74489" w:rsidP="00F74489">
      <w:pPr>
        <w:rPr>
          <w:rFonts w:cs="B Nazanin"/>
          <w:b/>
          <w:bCs/>
          <w:sz w:val="2"/>
          <w:szCs w:val="2"/>
        </w:rPr>
      </w:pPr>
    </w:p>
    <w:p w14:paraId="0F8881E0" w14:textId="4C56C2BB" w:rsidR="00C540C3" w:rsidRPr="00F92548" w:rsidRDefault="00C540C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الزامات مورد نظر کارفرما جهت لحاظ نمودن در متدولوژی تحقیق:</w:t>
      </w:r>
    </w:p>
    <w:p w14:paraId="36E8B5BB" w14:textId="36888EBB" w:rsidR="00CB577E" w:rsidRDefault="00F326D4" w:rsidP="00CB577E">
      <w:pPr>
        <w:rPr>
          <w:rFonts w:cs="B Nazanin"/>
          <w:rtl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4D04C806" wp14:editId="4B7A6A1E">
                <wp:extent cx="5666105" cy="1007745"/>
                <wp:effectExtent l="0" t="0" r="10795" b="26035"/>
                <wp:docPr id="835419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E661" w14:textId="17EB229E" w:rsidR="00C32C52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C709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مطالعه اسناد بالادستی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، دستورالعمل‌</w:t>
                            </w:r>
                            <w:r w:rsidRPr="00C709B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های ابلاغی وزارت نیرو</w:t>
                            </w:r>
                          </w:p>
                          <w:p w14:paraId="4361F74C" w14:textId="77777777" w:rsidR="00C32C52" w:rsidRPr="00884B90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تعامل و همکاری با دفاتر تخصصی و بررسی وضعیت منابع آب استان</w:t>
                            </w:r>
                          </w:p>
                          <w:p w14:paraId="12E966CD" w14:textId="409EB550" w:rsidR="00C32C52" w:rsidRPr="00884B90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گردآوری اطلاعات و داده‌ها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و تدوین پرسشنامه‌ در خصوص پیاده‌سازی و استقرار مدیریت مشارکتی </w:t>
                            </w:r>
                          </w:p>
                          <w:p w14:paraId="1F198E42" w14:textId="0424180E" w:rsidR="00C32C52" w:rsidRPr="00F326D4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بررسی تعاونی و تشکل‌های کشاورزان و احصاء نقاط ضعف و قوت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با استفاده از مدل‌های تصمیم‌گیری </w:t>
                            </w:r>
                          </w:p>
                          <w:p w14:paraId="32732DE7" w14:textId="4E6C88BB" w:rsidR="00C32C52" w:rsidRPr="00FA48CA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همکاری با خبرگان شرکت آب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منطقه‌ای و دریافت نقطه‌نظرات آنها و قوت بخشیدن آن در طرح </w:t>
                            </w:r>
                          </w:p>
                          <w:p w14:paraId="07B4CC0A" w14:textId="34C64F44" w:rsidR="00C32C52" w:rsidRPr="00FA48CA" w:rsidRDefault="00C32C52" w:rsidP="00C32C5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ارائه راهکارها و روش‌های اجرایی با در نظر گرفتن شرایط اجتماعی، اقتصادی، فرهنگی و ... و با رعایت الزامات قانونی موجود</w:t>
                            </w:r>
                          </w:p>
                          <w:p w14:paraId="43E1559A" w14:textId="3AC4FB7A" w:rsidR="00007AA6" w:rsidRPr="00FA48CA" w:rsidRDefault="00DD3D2F" w:rsidP="004B4F25">
                            <w:pPr>
                              <w:snapToGrid w:val="0"/>
                              <w:spacing w:after="0"/>
                              <w:ind w:left="36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(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در مجموع نتایج ارایه شده برای این طرح بایستی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1) قابلیت اجرا و کارایی عملی داشته باشد. 2) راهکارهای اختصاصی و عملیاتی برای مدیریت 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آب زیرزمینی و سطحی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به تفکیک 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دو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محدوده مطالعاتی شامل: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دشت اردبیل (شامل اردبیل، نیر، نمین و سرعین) برای مصرف‌کنندگان آب زیرزمینی و شبکه احمد بیگلو مشگین‌شهر برای مصرف‌کنندگان آب سطحی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است</w:t>
                            </w:r>
                            <w:r w:rsidR="00007AA6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. 3) راهکارها با شرایط 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جغرافیایی، اقتصادی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، فرهنگی و 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اجتماعی هر منطقه تطبیق داشته و پاسخ‌گوی نیازهای محلی باشد. 4) تعاونی‌ها و تشکل‌های محلی در تمام مراحل طرح حضور فعال داشته و تمامی تصمیمات و راهکارهای ارایه شده با هم‌فکری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و مشورت مشترک 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تدوین و پس از بررسی نقاط قوت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ضعف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، چالش‌ها و تهدیدهای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مربوطه و شناسایی بهتری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ن راهکار، مستندات مربوطه علاوه بر گزارش نهایی 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به کارفرما ارایه گردد.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)</w:t>
                            </w:r>
                            <w:r w:rsidR="00B201C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27155B13" w14:textId="77777777" w:rsidR="00CD0074" w:rsidRDefault="00CD00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4C806" id="_x0000_s1034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">
                <v:textbox style="mso-fit-shape-to-text:t">
                  <w:txbxContent>
                    <w:p w14:paraId="421BE661" w14:textId="17EB229E" w:rsidR="00C32C52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C709B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مطالعه اسناد بالادستی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، دستورالعمل‌</w:t>
                      </w:r>
                      <w:r w:rsidRPr="00C709B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های ابلاغی وزارت نیرو</w:t>
                      </w:r>
                    </w:p>
                    <w:p w14:paraId="4361F74C" w14:textId="77777777" w:rsidR="00C32C52" w:rsidRPr="00884B90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تعامل و همکاری با دفاتر تخصصی و بررسی وضعیت منابع آب استان</w:t>
                      </w:r>
                    </w:p>
                    <w:p w14:paraId="12E966CD" w14:textId="409EB550" w:rsidR="00C32C52" w:rsidRPr="00884B90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گردآوری اطلاعات و داده‌ها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و تدوین پرسشنامه‌ در خصوص پیاده‌سازی و استقرار مدیریت مشارکتی </w:t>
                      </w:r>
                    </w:p>
                    <w:p w14:paraId="1F198E42" w14:textId="0424180E" w:rsidR="00C32C52" w:rsidRPr="00F326D4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بررسی تعاونی و تشکل‌های کشاورزان و احصاء نقاط ضعف و قوت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با استفاده از مدل‌های تصمیم‌گیری </w:t>
                      </w:r>
                    </w:p>
                    <w:p w14:paraId="32732DE7" w14:textId="4E6C88BB" w:rsidR="00C32C52" w:rsidRPr="00FA48CA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همکاری با خبرگان شرکت آب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منطقه‌ای و دریافت نقطه‌نظرات آنها و قوت بخشیدن آن در طرح </w:t>
                      </w:r>
                    </w:p>
                    <w:p w14:paraId="07B4CC0A" w14:textId="34C64F44" w:rsidR="00C32C52" w:rsidRPr="00FA48CA" w:rsidRDefault="00C32C52" w:rsidP="00C32C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ارائه راهکارها و روش‌های اجرایی با در نظر گرفتن شرایط اجتماعی، اقتصادی، فرهنگی و ... و با رعایت الزامات قانونی موجود</w:t>
                      </w:r>
                    </w:p>
                    <w:p w14:paraId="43E1559A" w14:textId="3AC4FB7A" w:rsidR="00007AA6" w:rsidRPr="00FA48CA" w:rsidRDefault="00DD3D2F" w:rsidP="004B4F25">
                      <w:pPr>
                        <w:snapToGrid w:val="0"/>
                        <w:spacing w:after="0"/>
                        <w:ind w:left="36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(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در مجموع نتایج ارایه شده برای این طرح بایستی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: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1) قابلیت اجرا و کارایی عملی داشته باشد. 2) راهکارهای اختصاصی و عملیاتی برای مدیریت 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آب زیرزمینی و سطحی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به تفکیک 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دو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محدوده مطالعاتی شامل: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دشت اردبیل (شامل اردبیل، نیر، نمین و سرعین) برای مصرف‌کنندگان آب زیرزمینی و شبکه احمد بیگلو مشگین‌شهر برای مصرف‌کنندگان آب سطحی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است</w:t>
                      </w:r>
                      <w:r w:rsidR="00007AA6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. 3) راهکارها با شرایط 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جغرافیایی، اقتصادی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، فرهنگی و 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اجتماعی هر منطقه تطبیق داشته و پاسخ‌گوی نیازهای محلی باشد. 4) تعاونی‌ها و تشکل‌های محلی در تمام مراحل طرح حضور فعال داشته و تمامی تصمیمات و راهکارهای ارایه شده با هم‌فکری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و مشورت مشترک 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تدوین و پس از بررسی نقاط قوت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،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ضعف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، چالش‌ها و تهدیدهای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مربوطه و شناسایی بهتری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ن راهکار، مستندات مربوطه علاوه بر گزارش نهایی 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به کارفرما ارایه گردد.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)</w:t>
                      </w:r>
                      <w:r w:rsidR="00B201C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14:paraId="27155B13" w14:textId="77777777" w:rsidR="00CD0074" w:rsidRDefault="00CD0074"/>
                  </w:txbxContent>
                </v:textbox>
                <w10:anchorlock/>
              </v:shape>
            </w:pict>
          </mc:Fallback>
        </mc:AlternateContent>
      </w:r>
    </w:p>
    <w:p w14:paraId="2EFD8CFC" w14:textId="77777777" w:rsidR="003603E2" w:rsidRDefault="003603E2" w:rsidP="00CB577E">
      <w:pPr>
        <w:rPr>
          <w:rFonts w:cs="B Nazanin"/>
          <w:rtl/>
        </w:rPr>
      </w:pPr>
    </w:p>
    <w:p w14:paraId="31B99EA5" w14:textId="77777777" w:rsidR="003603E2" w:rsidRDefault="003603E2" w:rsidP="00CB577E">
      <w:pPr>
        <w:rPr>
          <w:rFonts w:cs="B Nazanin"/>
          <w:rtl/>
        </w:rPr>
      </w:pPr>
    </w:p>
    <w:p w14:paraId="31F04A91" w14:textId="77777777" w:rsidR="004B4F25" w:rsidRPr="00F92548" w:rsidRDefault="004B4F25" w:rsidP="00CB577E">
      <w:pPr>
        <w:rPr>
          <w:rFonts w:cs="B Nazanin"/>
        </w:rPr>
      </w:pPr>
      <w:bookmarkStart w:id="0" w:name="_GoBack"/>
      <w:bookmarkEnd w:id="0"/>
    </w:p>
    <w:p w14:paraId="1B87213E" w14:textId="0FD3BC83" w:rsidR="00622244" w:rsidRDefault="00894D94" w:rsidP="00603EE0">
      <w:pPr>
        <w:pStyle w:val="ListParagraph"/>
        <w:numPr>
          <w:ilvl w:val="0"/>
          <w:numId w:val="1"/>
        </w:numPr>
        <w:tabs>
          <w:tab w:val="right" w:pos="237"/>
        </w:tabs>
        <w:rPr>
          <w:rFonts w:cs="B Nazanin"/>
          <w:b/>
          <w:bCs/>
          <w:sz w:val="24"/>
          <w:szCs w:val="24"/>
        </w:rPr>
      </w:pPr>
      <w:r w:rsidRPr="00603EE0">
        <w:rPr>
          <w:rFonts w:cs="B Nazanin" w:hint="cs"/>
          <w:b/>
          <w:bCs/>
          <w:sz w:val="24"/>
          <w:szCs w:val="24"/>
          <w:rtl/>
        </w:rPr>
        <w:lastRenderedPageBreak/>
        <w:t>رئوس کلی شرح خدمات:</w:t>
      </w:r>
    </w:p>
    <w:p w14:paraId="3C2A7EBD" w14:textId="13DC4AC5" w:rsidR="00F326D4" w:rsidRDefault="00F326D4" w:rsidP="00C709BA">
      <w:pPr>
        <w:tabs>
          <w:tab w:val="right" w:pos="237"/>
        </w:tabs>
        <w:rPr>
          <w:rFonts w:cs="B Nazanin"/>
          <w:b/>
          <w:bCs/>
          <w:sz w:val="24"/>
          <w:szCs w:val="24"/>
          <w:rtl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052D2E4D" wp14:editId="3156056F">
                <wp:extent cx="5666105" cy="1007745"/>
                <wp:effectExtent l="0" t="0" r="10795" b="26035"/>
                <wp:docPr id="214482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D33D" w14:textId="77777777" w:rsidR="00F326D4" w:rsidRPr="004B4F25" w:rsidRDefault="00F326D4" w:rsidP="00F326D4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B4F25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رئوس کلی شرح خدمات پشنهادی برای پروژه تحقیقاتی به شرح ذیل می‏باشد:</w:t>
                            </w:r>
                          </w:p>
                          <w:p w14:paraId="0A05A00F" w14:textId="179D4FEC" w:rsidR="00F326D4" w:rsidRPr="00FA48CA" w:rsidRDefault="00F326D4" w:rsidP="004B4F2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بررسی سابقه و پیشینه کارهای اجرا شده مرتبط</w:t>
                            </w:r>
                            <w:r w:rsidR="00DC5E9B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موفق و ناموفق در کشور  طی سنوات اخیر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7AA6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جمع‌آوری داده 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جمع‌آور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و تحل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داده‌ها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ارز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اب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منابع آب سطح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و ز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رزم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="004B4F2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محدوده‌های مطالعاتی معرفی‌شده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(م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زان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دسترس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ف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آب، روند مصرف و استخراج)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بررس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روندها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تار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مد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آب در استان و شناسا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نقاط ضعف ناش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B577E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از مدل دولت</w:t>
                            </w:r>
                            <w:r w:rsidR="00CB577E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تع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زان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اثربخش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اقدامات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انجام شده مرتبط در استان از طر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ق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بازد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و پرسشنامه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)</w:t>
                            </w:r>
                          </w:p>
                          <w:p w14:paraId="14DA0B36" w14:textId="77777777" w:rsidR="00F326D4" w:rsidRPr="00FA48CA" w:rsidRDefault="00F326D4" w:rsidP="00F326D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بررسی وضعیت منابع آبی در سطح استان و نیاز‌های آبی موجود و آتی کشاورزان</w:t>
                            </w:r>
                          </w:p>
                          <w:p w14:paraId="12EBFEAC" w14:textId="149DB31E" w:rsidR="00900CFA" w:rsidRPr="00FA48CA" w:rsidRDefault="00F326D4" w:rsidP="00900C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بررسی و تجزیه تحلیل طرح های قبلی همچون طرح تعادل بخشی آبخوان دشت اردبیل و شناسایی مسائل و مشکلات و ارائه راهکار در خصوص آنها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900CFA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بررس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تناسب تغذ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="00900CFA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آب ز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رزم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با اقدامات انجام شده در طرح تعادل‌بخش</w:t>
                            </w:r>
                            <w:r w:rsidR="00900CFA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  <w:p w14:paraId="1684C738" w14:textId="090FD7C6" w:rsidR="00F326D4" w:rsidRPr="00FA48CA" w:rsidRDefault="00F326D4" w:rsidP="00DC5E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بررسی ارتباطات اجتماعی کشاورزان و نحوه بهبود تعامل آنها با هم</w:t>
                            </w:r>
                            <w:r w:rsidR="004B4F2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دیگر و نیز با ارگانهای دولتی</w:t>
                            </w:r>
                            <w:r w:rsidR="00DC5E9B"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ارزیابی خروجی داده‌ها  </w:t>
                            </w:r>
                          </w:p>
                          <w:p w14:paraId="7EDB7D57" w14:textId="30870203" w:rsidR="00F326D4" w:rsidRPr="00FA48CA" w:rsidRDefault="00F326D4" w:rsidP="008808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مطالعه تشکل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‌ها و تعاونی‌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ه</w:t>
                            </w:r>
                            <w:r w:rsidR="004B4F2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ای کشاورزی در سطح استان و ظرفیت‌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ها و کمبودهای آنها و دلایل عدم تحقق اهداف مشخص شده از تشکیل آنها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(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جاد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گروه‌ها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تصم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م‌گ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در هر شهرستان با حضور نما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ندگان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تعاون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تشکل‌ها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مردم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نهادها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دولت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و بخش خصوص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ی با 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تعر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ف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دق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ق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نقش‌ها و مسئول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ت‌ها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هر 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ک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از ذ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نفعان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در چارچوب مد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0444AB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="000444AB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مشارکت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ی)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و 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استفاده از روش </w:t>
                            </w:r>
                            <w:r w:rsidR="00900CFA" w:rsidRPr="00FA48CA">
                              <w:rPr>
                                <w:rFonts w:asciiTheme="majorBidi" w:hAnsiTheme="majorBidi" w:cstheme="majorBidi"/>
                                <w:szCs w:val="24"/>
                                <w:lang w:bidi="ar-SA"/>
                              </w:rPr>
                              <w:t>SWOT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برا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برآورد نقاط قوت، ضعف، فرصت‌ها و تهد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دها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مدل مشارکت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منابع آب در استان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0C2F87EC" w14:textId="76C6B0CD" w:rsidR="00900CFA" w:rsidRPr="00FA48CA" w:rsidRDefault="00007AA6" w:rsidP="001240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تهیه پرسشنامه جهت جمع آوری دیدگاه‌ها، مشکلات و پیشنهادات برای 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دو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منطقه </w:t>
                            </w:r>
                            <w:r w:rsidR="002E31E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(محدوده)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مطالعاتی شامل: 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دشت اردبیل (شامل اردبیل، نیر، نمین و سرعین) برای مصرف‌</w:t>
                            </w:r>
                            <w:r w:rsidR="00E61993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کنندگان آب زیرزمینی و شبکه احمد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بیگلو مشگین‌شهر برای مصرف‌کنندگان آب سطحی 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و 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برآورد م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زان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تما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ل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به مشارکت در مد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="00900CFA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900CFA"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="00900CFA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منابع آب توسط کشاورزان</w:t>
                            </w:r>
                            <w:r w:rsidR="00E61993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و تحلیل علمی داده‌ها </w:t>
                            </w:r>
                          </w:p>
                          <w:p w14:paraId="4564762E" w14:textId="06531E55" w:rsidR="00F326D4" w:rsidRPr="00FA48CA" w:rsidRDefault="00F326D4" w:rsidP="000444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بررسی نمونه های موفق اجرا شده مدیریت مشارکتی در سطح کشور و بومی سازی آن با توجه به شرایط اجتماعی و منابع آبی منطقه</w:t>
                            </w:r>
                            <w:r w:rsidR="000444AB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3A169B0D" w14:textId="11851717" w:rsidR="00F326D4" w:rsidRPr="00FA48CA" w:rsidRDefault="00F326D4" w:rsidP="00F5148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ساختار شناسی و روش شناسی برای استقرار مدیریت مشارکتی آب در </w:t>
                            </w:r>
                            <w:r w:rsidR="00F5148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محدوده‌های مطالعاتی </w:t>
                            </w:r>
                          </w:p>
                          <w:p w14:paraId="2E64590A" w14:textId="0FED1BBF" w:rsidR="00900CFA" w:rsidRPr="00FA48CA" w:rsidRDefault="000444AB" w:rsidP="00F5148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تدو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دستورالعمل‌ها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اجرا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بوم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شده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الف)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تنظ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راهنما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یی‌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فن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و اجرا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مد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آب سطح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شبکه احمد بیگلو 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(به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نه‌ساز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توز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ع،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کاهش هدررفت، مد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مصرف متناسب با ن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ازها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شهر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کشاورز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و صنعت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).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ب) 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ته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ه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دستورالعمل‌ها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تخصص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جهت پا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ش،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کنترل برداشت و حفظ ک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ف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ت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آب ز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رزم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124061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(دشت اردبیل) 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با توجه به شرا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ط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اقل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م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و جغراف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هر شهرستان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و در نهایت 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تدو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 w:hint="eastAsia"/>
                                <w:szCs w:val="24"/>
                                <w:rtl/>
                                <w:lang w:bidi="ar-SA"/>
                              </w:rPr>
                              <w:t>ن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کت</w:t>
                            </w:r>
                            <w:r w:rsidR="00CB577E"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>بچه‌ها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راهنما و دستورالعمل‌ها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عمل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اجرا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مدل مشارکت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ی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در هر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منطقه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به‌</w:t>
                            </w:r>
                            <w:r w:rsidR="00F5148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>صورت</w:t>
                            </w:r>
                            <w:r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 مجزا</w:t>
                            </w:r>
                            <w:r w:rsidR="00F5148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(با استفاده از نتایج: مصاحبه‌ها، جلسات مشترک با ذی‌نفعان، مطالعات، پرسشنامه‌ها و </w:t>
                            </w:r>
                            <w:r w:rsidR="00F51485" w:rsidRPr="00FA48CA"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  <w:t xml:space="preserve">روش </w:t>
                            </w:r>
                            <w:r w:rsidR="00F51485" w:rsidRPr="00FA48CA">
                              <w:rPr>
                                <w:rFonts w:asciiTheme="majorBidi" w:hAnsiTheme="majorBidi" w:cstheme="majorBidi"/>
                                <w:szCs w:val="24"/>
                                <w:lang w:bidi="ar-SA"/>
                              </w:rPr>
                              <w:t>SWOT</w:t>
                            </w:r>
                            <w:r w:rsidR="00F51485" w:rsidRPr="00F51485">
                              <w:rPr>
                                <w:rFonts w:asciiTheme="majorBidi" w:hAnsiTheme="majorBidi" w:cs="B Nazanin" w:hint="cs"/>
                                <w:szCs w:val="24"/>
                                <w:rtl/>
                              </w:rPr>
                              <w:t>)</w:t>
                            </w:r>
                            <w:r w:rsidR="00F51485">
                              <w:rPr>
                                <w:rFonts w:asciiTheme="majorBidi" w:hAnsiTheme="majorBidi" w:cs="B Nazanin" w:hint="cs"/>
                                <w:szCs w:val="24"/>
                                <w:rtl/>
                              </w:rPr>
                              <w:t>.</w:t>
                            </w:r>
                            <w:r w:rsidR="00F51485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FA48CA">
                              <w:rPr>
                                <w:rFonts w:cs="B Nazanin" w:hint="cs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2ACD0247" w14:textId="77777777" w:rsidR="00900CFA" w:rsidRDefault="00900CFA" w:rsidP="00900CFA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color w:val="FF0000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14:paraId="15DD29C6" w14:textId="77777777" w:rsidR="00900CFA" w:rsidRPr="00900CFA" w:rsidRDefault="00900CFA" w:rsidP="00900CFA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color w:val="FF0000"/>
                                <w:szCs w:val="2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D2E4D" id="_x0000_s1035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WXLAIAAFQ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">
                <v:textbox style="mso-fit-shape-to-text:t">
                  <w:txbxContent>
                    <w:p w14:paraId="5585D33D" w14:textId="77777777" w:rsidR="00F326D4" w:rsidRPr="004B4F25" w:rsidRDefault="00F326D4" w:rsidP="00F326D4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B4F25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</w:rPr>
                        <w:t>رئوس کلی شرح خدمات پشنهادی برای پروژه تحقیقاتی به شرح ذیل می‏باشد:</w:t>
                      </w:r>
                    </w:p>
                    <w:p w14:paraId="0A05A00F" w14:textId="179D4FEC" w:rsidR="00F326D4" w:rsidRPr="00FA48CA" w:rsidRDefault="00F326D4" w:rsidP="004B4F2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بررسی سابقه و پیشینه کارهای اجرا شده مرتبط</w:t>
                      </w:r>
                      <w:r w:rsidR="00DC5E9B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موفق و ناموفق در کشور  طی سنوات اخیر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07AA6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 جمع‌آوری داده 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جمع‌آور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و تحل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ل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داده‌ها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م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ارز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اب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منابع آب سطح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و ز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رزم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در </w:t>
                      </w:r>
                      <w:r w:rsidR="004B4F2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محدوده‌های مطالعاتی معرفی‌شده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(م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زان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دسترس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ف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آب، روند مصرف و استخراج)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بررس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روندها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تار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مد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آب در استان و شناسا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نقاط ضعف ناش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CB577E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از مدل دولت</w:t>
                      </w:r>
                      <w:r w:rsidR="00CB577E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تع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زان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اثربخش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اقدامات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انجام شده مرتبط در استان از طر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ق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بازد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و پرسشنامه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)</w:t>
                      </w:r>
                    </w:p>
                    <w:p w14:paraId="14DA0B36" w14:textId="77777777" w:rsidR="00F326D4" w:rsidRPr="00FA48CA" w:rsidRDefault="00F326D4" w:rsidP="00F326D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بررسی وضعیت منابع آبی در سطح استان و نیاز‌های آبی موجود و آتی کشاورزان</w:t>
                      </w:r>
                    </w:p>
                    <w:p w14:paraId="12EBFEAC" w14:textId="149DB31E" w:rsidR="00900CFA" w:rsidRPr="00FA48CA" w:rsidRDefault="00F326D4" w:rsidP="00900C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بررسی و تجزیه تحلیل طرح های قبلی همچون طرح تعادل بخشی آبخوان دشت اردبیل و شناسایی مسائل و مشکلات و ارائه راهکار در خصوص آنها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900CFA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بررس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تناسب تغذ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="00900CFA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آب ز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رزم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با اقدامات انجام شده در طرح تعادل‌بخش</w:t>
                      </w:r>
                      <w:r w:rsidR="00900CFA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</w:p>
                    <w:p w14:paraId="1684C738" w14:textId="090FD7C6" w:rsidR="00F326D4" w:rsidRPr="00FA48CA" w:rsidRDefault="00F326D4" w:rsidP="00DC5E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بررسی ارتباطات اجتماعی کشاورزان و نحوه بهبود تعامل آنها با هم</w:t>
                      </w:r>
                      <w:r w:rsidR="004B4F2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دیگر و نیز با ارگانهای دولتی</w:t>
                      </w:r>
                      <w:r w:rsidR="00DC5E9B"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ارزیابی خروجی داده‌ها  </w:t>
                      </w:r>
                    </w:p>
                    <w:p w14:paraId="7EDB7D57" w14:textId="30870203" w:rsidR="00F326D4" w:rsidRPr="00FA48CA" w:rsidRDefault="00F326D4" w:rsidP="0088083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مطالعه تشکل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‌ها و تعاونی‌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ه</w:t>
                      </w:r>
                      <w:r w:rsidR="004B4F2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ای کشاورزی در سطح استان و ظرفیت‌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ها و کمبودهای آنها و دلایل عدم تحقق اهداف مشخص شده از تشکیل آنها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(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جاد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گروه‌ها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تصم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م‌گ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در هر شهرستان با حضور نما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ندگان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تعاون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تشکل‌ها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مردم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نهادها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دولت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و بخش خصوص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ی با 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تعر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ف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دق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ق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نقش‌ها و مسئول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ت‌ها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هر 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ک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از ذ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نفعان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در چارچوب مد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0444AB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="000444AB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مشارکت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ی)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و 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استفاده از روش </w:t>
                      </w:r>
                      <w:r w:rsidR="00900CFA" w:rsidRPr="00FA48CA">
                        <w:rPr>
                          <w:rFonts w:asciiTheme="majorBidi" w:hAnsiTheme="majorBidi" w:cstheme="majorBidi"/>
                          <w:szCs w:val="24"/>
                          <w:lang w:bidi="ar-SA"/>
                        </w:rPr>
                        <w:t>SWOT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برا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برآورد نقاط قوت، ضعف، فرصت‌ها و تهد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دها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مدل مشارکت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منابع آب در استان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14:paraId="0C2F87EC" w14:textId="76C6B0CD" w:rsidR="00900CFA" w:rsidRPr="00FA48CA" w:rsidRDefault="00007AA6" w:rsidP="001240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Cs w:val="24"/>
                          <w:rtl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تهیه پرسشنامه جهت جمع آوری دیدگاه‌ها، مشکلات و پیشنهادات برای 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دو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منطقه </w:t>
                      </w:r>
                      <w:r w:rsidR="002E31E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(محدوده)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مطالعاتی شامل: 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دشت اردبیل (شامل اردبیل، نیر، نمین و سرعین) برای مصرف‌</w:t>
                      </w:r>
                      <w:r w:rsidR="00E61993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کنندگان آب زیرزمینی و شبکه احمد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بیگلو مشگین‌شهر برای مصرف‌کنندگان آب سطحی 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و 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برآورد م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زان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تما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ل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به مشارکت در مد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="00900CFA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900CFA"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="00900CFA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منابع آب توسط کشاورزان</w:t>
                      </w:r>
                      <w:r w:rsidR="00E61993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و تحلیل علمی داده‌ها </w:t>
                      </w:r>
                    </w:p>
                    <w:p w14:paraId="4564762E" w14:textId="06531E55" w:rsidR="00F326D4" w:rsidRPr="00FA48CA" w:rsidRDefault="00F326D4" w:rsidP="000444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بررسی نمونه های موفق اجرا شده مدیریت مشارکتی در سطح کشور و بومی سازی آن با توجه به شرایط اجتماعی و منابع آبی منطقه</w:t>
                      </w:r>
                      <w:r w:rsidR="000444AB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14:paraId="3A169B0D" w14:textId="11851717" w:rsidR="00F326D4" w:rsidRPr="00FA48CA" w:rsidRDefault="00F326D4" w:rsidP="00F5148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ساختار شناسی و روش شناسی برای استقرار مدیریت مشارکتی آب در </w:t>
                      </w:r>
                      <w:r w:rsidR="00F5148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محدوده‌های مطالعاتی </w:t>
                      </w:r>
                    </w:p>
                    <w:p w14:paraId="2E64590A" w14:textId="0FED1BBF" w:rsidR="00900CFA" w:rsidRPr="00FA48CA" w:rsidRDefault="000444AB" w:rsidP="00F5148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تدو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دستورالعمل‌ها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اجرا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بوم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شده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: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الف)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تنظ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راهنما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یی‌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فن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و اجرا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مد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آب سطح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شبکه احمد بیگلو 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(به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نه‌ساز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توز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ع،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کاهش هدررفت، مد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مصرف متناسب با ن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ازها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شهر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کشاورز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و صنعت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).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ب) 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ته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ه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دستورالعمل‌ها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تخصص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جهت پا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ش،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کنترل برداشت و حفظ ک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ف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ت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آب ز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رزم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124061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(دشت اردبیل) 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با توجه به شرا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ط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اقل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م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و جغراف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هر شهرستان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و در نهایت 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تدو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 w:hint="eastAsia"/>
                          <w:szCs w:val="24"/>
                          <w:rtl/>
                          <w:lang w:bidi="ar-SA"/>
                        </w:rPr>
                        <w:t>ن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کت</w:t>
                      </w:r>
                      <w:r w:rsidR="00CB577E"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ا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>بچه‌ها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راهنما و دستورالعمل‌ها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عمل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اجرا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مدل مشارکت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ی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در هر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منطقه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به‌</w:t>
                      </w:r>
                      <w:r w:rsidR="00F5148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>صورت</w:t>
                      </w:r>
                      <w:r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 مجزا</w:t>
                      </w:r>
                      <w:r w:rsidR="00F5148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(با استفاده از نتایج: مصاحبه‌ها، جلسات مشترک با ذی‌نفعان، مطالعات، پرسشنامه‌ها و </w:t>
                      </w:r>
                      <w:r w:rsidR="00F51485" w:rsidRPr="00FA48CA">
                        <w:rPr>
                          <w:rFonts w:cs="B Nazanin"/>
                          <w:szCs w:val="24"/>
                          <w:rtl/>
                          <w:lang w:bidi="ar-SA"/>
                        </w:rPr>
                        <w:t xml:space="preserve">روش </w:t>
                      </w:r>
                      <w:r w:rsidR="00F51485" w:rsidRPr="00FA48CA">
                        <w:rPr>
                          <w:rFonts w:asciiTheme="majorBidi" w:hAnsiTheme="majorBidi" w:cstheme="majorBidi"/>
                          <w:szCs w:val="24"/>
                          <w:lang w:bidi="ar-SA"/>
                        </w:rPr>
                        <w:t>SWOT</w:t>
                      </w:r>
                      <w:r w:rsidR="00F51485" w:rsidRPr="00F51485">
                        <w:rPr>
                          <w:rFonts w:asciiTheme="majorBidi" w:hAnsiTheme="majorBidi" w:cs="B Nazanin" w:hint="cs"/>
                          <w:szCs w:val="24"/>
                          <w:rtl/>
                        </w:rPr>
                        <w:t>)</w:t>
                      </w:r>
                      <w:r w:rsidR="00F51485">
                        <w:rPr>
                          <w:rFonts w:asciiTheme="majorBidi" w:hAnsiTheme="majorBidi" w:cs="B Nazanin" w:hint="cs"/>
                          <w:szCs w:val="24"/>
                          <w:rtl/>
                        </w:rPr>
                        <w:t>.</w:t>
                      </w:r>
                      <w:r w:rsidR="00F51485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 </w:t>
                      </w:r>
                      <w:r w:rsidRPr="00FA48CA">
                        <w:rPr>
                          <w:rFonts w:cs="B Nazanin" w:hint="cs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14:paraId="2ACD0247" w14:textId="77777777" w:rsidR="00900CFA" w:rsidRDefault="00900CFA" w:rsidP="00900CFA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color w:val="FF0000"/>
                          <w:szCs w:val="24"/>
                          <w:rtl/>
                          <w:lang w:bidi="ar-SA"/>
                        </w:rPr>
                      </w:pPr>
                    </w:p>
                    <w:p w14:paraId="15DD29C6" w14:textId="77777777" w:rsidR="00900CFA" w:rsidRPr="00900CFA" w:rsidRDefault="00900CFA" w:rsidP="00900CFA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color w:val="FF0000"/>
                          <w:szCs w:val="24"/>
                          <w:lang w:bidi="ar-S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88C802" w14:textId="77777777" w:rsidR="00FA48CA" w:rsidRDefault="00FA48CA" w:rsidP="00C709BA">
      <w:pPr>
        <w:tabs>
          <w:tab w:val="right" w:pos="237"/>
        </w:tabs>
        <w:rPr>
          <w:rFonts w:cs="B Nazanin"/>
          <w:b/>
          <w:bCs/>
          <w:sz w:val="24"/>
          <w:szCs w:val="24"/>
        </w:rPr>
      </w:pPr>
    </w:p>
    <w:p w14:paraId="77615C38" w14:textId="1A4B3472" w:rsidR="00237C93" w:rsidRPr="00C709BA" w:rsidRDefault="00C709BA" w:rsidP="00C709BA">
      <w:pPr>
        <w:pStyle w:val="ListParagraph"/>
        <w:numPr>
          <w:ilvl w:val="0"/>
          <w:numId w:val="1"/>
        </w:numPr>
        <w:tabs>
          <w:tab w:val="right" w:pos="237"/>
        </w:tabs>
        <w:rPr>
          <w:rFonts w:cs="B Nazanin"/>
          <w:b/>
          <w:bCs/>
          <w:sz w:val="24"/>
          <w:szCs w:val="24"/>
          <w:rtl/>
        </w:rPr>
      </w:pPr>
      <w:r w:rsidRPr="00C709BA">
        <w:rPr>
          <w:rFonts w:cs="B Nazanin" w:hint="cs"/>
          <w:b/>
          <w:bCs/>
          <w:sz w:val="24"/>
          <w:szCs w:val="24"/>
          <w:rtl/>
        </w:rPr>
        <w:lastRenderedPageBreak/>
        <w:t>حداقل تخصص های مورد نیازدر تیم پژوهشی:</w:t>
      </w:r>
    </w:p>
    <w:tbl>
      <w:tblPr>
        <w:tblStyle w:val="TableGrid"/>
        <w:tblpPr w:leftFromText="180" w:rightFromText="180" w:vertAnchor="text" w:horzAnchor="margin" w:tblpY="27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2045"/>
        <w:gridCol w:w="1216"/>
        <w:gridCol w:w="653"/>
        <w:gridCol w:w="678"/>
        <w:gridCol w:w="1759"/>
        <w:gridCol w:w="1372"/>
        <w:gridCol w:w="643"/>
      </w:tblGrid>
      <w:tr w:rsidR="0022161E" w:rsidRPr="00F92548" w14:paraId="081C034B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7BA0133D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5" w:type="dxa"/>
            <w:shd w:val="clear" w:color="auto" w:fill="E7E6E6" w:themeFill="background2"/>
            <w:vAlign w:val="center"/>
          </w:tcPr>
          <w:p w14:paraId="470F13D4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216" w:type="dxa"/>
            <w:shd w:val="clear" w:color="auto" w:fill="E7E6E6" w:themeFill="background2"/>
            <w:vAlign w:val="center"/>
          </w:tcPr>
          <w:p w14:paraId="287891D8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مدرک مورد نیاز</w:t>
            </w:r>
          </w:p>
        </w:tc>
        <w:tc>
          <w:tcPr>
            <w:tcW w:w="653" w:type="dxa"/>
            <w:shd w:val="clear" w:color="auto" w:fill="E7E6E6" w:themeFill="background2"/>
            <w:vAlign w:val="center"/>
          </w:tcPr>
          <w:p w14:paraId="347FDF8A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28AF8355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59" w:type="dxa"/>
            <w:shd w:val="clear" w:color="auto" w:fill="E7E6E6" w:themeFill="background2"/>
            <w:vAlign w:val="center"/>
          </w:tcPr>
          <w:p w14:paraId="704E1151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7DFB4E87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حداقل مدرک مورد نیاز</w:t>
            </w:r>
          </w:p>
        </w:tc>
        <w:tc>
          <w:tcPr>
            <w:tcW w:w="643" w:type="dxa"/>
            <w:shd w:val="clear" w:color="auto" w:fill="E7E6E6" w:themeFill="background2"/>
            <w:vAlign w:val="center"/>
          </w:tcPr>
          <w:p w14:paraId="2D0085DC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</w:tr>
      <w:tr w:rsidR="00D83546" w:rsidRPr="00F92548" w14:paraId="7F849E37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35B71AD4" w14:textId="7E1CD78D" w:rsidR="00D83546" w:rsidRPr="00FA48CA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 w:rsidRPr="00FA48C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45" w:type="dxa"/>
            <w:vAlign w:val="center"/>
          </w:tcPr>
          <w:p w14:paraId="4C8D14E6" w14:textId="52E14137" w:rsidR="00D83546" w:rsidRPr="00FA48CA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 xml:space="preserve">مدیریت </w:t>
            </w:r>
            <w:r w:rsidR="00E515ED" w:rsidRPr="00FA48CA">
              <w:rPr>
                <w:rFonts w:cs="B Nazanin" w:hint="cs"/>
                <w:sz w:val="24"/>
                <w:szCs w:val="24"/>
                <w:rtl/>
              </w:rPr>
              <w:t>منابع آب</w:t>
            </w:r>
          </w:p>
        </w:tc>
        <w:tc>
          <w:tcPr>
            <w:tcW w:w="1216" w:type="dxa"/>
            <w:vAlign w:val="center"/>
          </w:tcPr>
          <w:p w14:paraId="5B67AC3F" w14:textId="440AC854" w:rsidR="00D83546" w:rsidRPr="00FA48CA" w:rsidRDefault="00E515ED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653" w:type="dxa"/>
            <w:vAlign w:val="center"/>
          </w:tcPr>
          <w:p w14:paraId="3347CDEC" w14:textId="37848728" w:rsidR="00D83546" w:rsidRPr="00FA48CA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64B392D3" w14:textId="741EE7FD" w:rsidR="00D83546" w:rsidRPr="00FA48CA" w:rsidRDefault="00742A6F" w:rsidP="00D835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59" w:type="dxa"/>
            <w:vAlign w:val="center"/>
          </w:tcPr>
          <w:p w14:paraId="58149C6A" w14:textId="00330DE9" w:rsidR="00D83546" w:rsidRPr="00E515ED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14:paraId="29C180B3" w14:textId="1022B26A" w:rsidR="00D83546" w:rsidRPr="00E515ED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F7325F8" w14:textId="7A183441" w:rsidR="00D83546" w:rsidRPr="00E515ED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2A6F" w:rsidRPr="00F92548" w14:paraId="647C89F6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38644A01" w14:textId="15F7FA26" w:rsidR="00742A6F" w:rsidRPr="00FA48CA" w:rsidRDefault="00742A6F" w:rsidP="00D83546">
            <w:pPr>
              <w:jc w:val="center"/>
              <w:rPr>
                <w:rFonts w:cs="B Nazanin"/>
                <w:b/>
                <w:bCs/>
                <w:rtl/>
              </w:rPr>
            </w:pPr>
            <w:r w:rsidRPr="00FA48C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45" w:type="dxa"/>
            <w:vAlign w:val="center"/>
          </w:tcPr>
          <w:p w14:paraId="7A77DDEE" w14:textId="5E9DD67F" w:rsidR="00742A6F" w:rsidRPr="00FA48CA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آبیاری زهکشی</w:t>
            </w:r>
          </w:p>
        </w:tc>
        <w:tc>
          <w:tcPr>
            <w:tcW w:w="1216" w:type="dxa"/>
            <w:vAlign w:val="center"/>
          </w:tcPr>
          <w:p w14:paraId="6389DDEF" w14:textId="54FF4FD1" w:rsidR="00742A6F" w:rsidRPr="00FA48CA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 xml:space="preserve"> دکتری</w:t>
            </w:r>
          </w:p>
        </w:tc>
        <w:tc>
          <w:tcPr>
            <w:tcW w:w="653" w:type="dxa"/>
            <w:vAlign w:val="center"/>
          </w:tcPr>
          <w:p w14:paraId="3B13F802" w14:textId="7241CA6B" w:rsidR="00742A6F" w:rsidRPr="00FA48CA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081E4AEF" w14:textId="5E23AD6C" w:rsidR="00742A6F" w:rsidRPr="00FA48CA" w:rsidRDefault="00742A6F" w:rsidP="00D835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59" w:type="dxa"/>
            <w:vAlign w:val="center"/>
          </w:tcPr>
          <w:p w14:paraId="0D2D5D03" w14:textId="77777777" w:rsidR="00742A6F" w:rsidRPr="00E515ED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14:paraId="2055F9AF" w14:textId="77777777" w:rsidR="00742A6F" w:rsidRPr="00E515ED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1D586DE4" w14:textId="77777777" w:rsidR="00742A6F" w:rsidRPr="00E515ED" w:rsidRDefault="00742A6F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5ED" w:rsidRPr="00F92548" w14:paraId="24820E13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1DB69F64" w14:textId="083FB1D8" w:rsidR="00E515ED" w:rsidRPr="00FA48CA" w:rsidRDefault="00742A6F" w:rsidP="00E515ED">
            <w:pPr>
              <w:jc w:val="center"/>
              <w:rPr>
                <w:rFonts w:cs="B Nazanin"/>
                <w:b/>
                <w:bCs/>
                <w:rtl/>
              </w:rPr>
            </w:pPr>
            <w:r w:rsidRPr="00FA48C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045" w:type="dxa"/>
            <w:vAlign w:val="center"/>
          </w:tcPr>
          <w:p w14:paraId="020D791A" w14:textId="154F1680" w:rsidR="00E515ED" w:rsidRPr="00FA48CA" w:rsidRDefault="005B5CA5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آب‌</w:t>
            </w:r>
            <w:r w:rsidR="00742A6F" w:rsidRPr="00FA48CA">
              <w:rPr>
                <w:rFonts w:cs="B Nazanin" w:hint="cs"/>
                <w:sz w:val="24"/>
                <w:szCs w:val="24"/>
                <w:rtl/>
              </w:rPr>
              <w:t>زمین شناسی</w:t>
            </w:r>
            <w:r w:rsidRPr="00FA48CA">
              <w:rPr>
                <w:rFonts w:cs="B Nazanin" w:hint="cs"/>
                <w:sz w:val="24"/>
                <w:szCs w:val="24"/>
                <w:rtl/>
              </w:rPr>
              <w:t xml:space="preserve"> (هیدروژئولوژی)</w:t>
            </w:r>
          </w:p>
        </w:tc>
        <w:tc>
          <w:tcPr>
            <w:tcW w:w="1216" w:type="dxa"/>
            <w:vAlign w:val="center"/>
          </w:tcPr>
          <w:p w14:paraId="59EB8FA5" w14:textId="7462A080" w:rsidR="00E515ED" w:rsidRPr="00FA48CA" w:rsidRDefault="005B5CA5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53" w:type="dxa"/>
            <w:vAlign w:val="center"/>
          </w:tcPr>
          <w:p w14:paraId="3CF2856F" w14:textId="07F0F9C8" w:rsidR="00E515ED" w:rsidRPr="00FA48CA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3EF5D1A9" w14:textId="1AB8C188" w:rsidR="00E515ED" w:rsidRPr="00FA48CA" w:rsidRDefault="00742A6F" w:rsidP="00E515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59" w:type="dxa"/>
            <w:vAlign w:val="center"/>
          </w:tcPr>
          <w:p w14:paraId="77790E2B" w14:textId="2B45FA3C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14:paraId="7A217649" w14:textId="02D7C8FB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0C3D9A9" w14:textId="67B76CDA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5ED" w:rsidRPr="00F92548" w14:paraId="0A368102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12460511" w14:textId="3D1B1E65" w:rsidR="00E515ED" w:rsidRPr="00FA48CA" w:rsidRDefault="00742A6F" w:rsidP="00E515ED">
            <w:pPr>
              <w:jc w:val="center"/>
              <w:rPr>
                <w:rFonts w:cs="B Nazanin"/>
                <w:b/>
                <w:bCs/>
                <w:rtl/>
              </w:rPr>
            </w:pPr>
            <w:r w:rsidRPr="00FA48C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045" w:type="dxa"/>
            <w:vAlign w:val="center"/>
          </w:tcPr>
          <w:p w14:paraId="233D2ACE" w14:textId="180197A1" w:rsidR="00E515ED" w:rsidRPr="00FA48CA" w:rsidRDefault="00FA48CA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علوم اجتماعی (پژوهشگری علوم اجتماعی)</w:t>
            </w:r>
          </w:p>
        </w:tc>
        <w:tc>
          <w:tcPr>
            <w:tcW w:w="1216" w:type="dxa"/>
            <w:vAlign w:val="center"/>
          </w:tcPr>
          <w:p w14:paraId="7C9FDB34" w14:textId="3BD08090" w:rsidR="00E515ED" w:rsidRPr="00FA48CA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53" w:type="dxa"/>
            <w:vAlign w:val="center"/>
          </w:tcPr>
          <w:p w14:paraId="1BA946D7" w14:textId="7DC31425" w:rsidR="00E515ED" w:rsidRPr="00FA48CA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480F5DC7" w14:textId="3F0264EC" w:rsidR="00E515ED" w:rsidRPr="00FA48CA" w:rsidRDefault="00742A6F" w:rsidP="00E515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48C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59" w:type="dxa"/>
            <w:vAlign w:val="center"/>
          </w:tcPr>
          <w:p w14:paraId="108D7390" w14:textId="3B1C928F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14:paraId="1D970DBE" w14:textId="213CF8AC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46F6EEDD" w14:textId="5D29A21C" w:rsidR="00E515ED" w:rsidRPr="00E515ED" w:rsidRDefault="00E515ED" w:rsidP="00E515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3546" w:rsidRPr="00F92548" w14:paraId="24C18630" w14:textId="77777777" w:rsidTr="00615236">
        <w:tc>
          <w:tcPr>
            <w:tcW w:w="654" w:type="dxa"/>
            <w:shd w:val="clear" w:color="auto" w:fill="E7E6E6" w:themeFill="background2"/>
            <w:vAlign w:val="center"/>
          </w:tcPr>
          <w:p w14:paraId="3E53722A" w14:textId="74513A52" w:rsidR="00D83546" w:rsidRPr="00FA48CA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5" w:type="dxa"/>
            <w:vAlign w:val="center"/>
          </w:tcPr>
          <w:p w14:paraId="224F8AFA" w14:textId="20D707C1" w:rsidR="00D83546" w:rsidRPr="00FA48CA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6" w:type="dxa"/>
            <w:vAlign w:val="center"/>
          </w:tcPr>
          <w:p w14:paraId="60936ADD" w14:textId="4A2C4EC7" w:rsidR="00D83546" w:rsidRPr="00FA48CA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12779C85" w14:textId="1E234575" w:rsidR="00D83546" w:rsidRPr="00FA48CA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14:paraId="11BC53F0" w14:textId="753E1B4D" w:rsidR="00D83546" w:rsidRPr="00FA48CA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9" w:type="dxa"/>
            <w:vAlign w:val="center"/>
          </w:tcPr>
          <w:p w14:paraId="00ECEBD1" w14:textId="797E16D0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2" w:type="dxa"/>
            <w:vAlign w:val="center"/>
          </w:tcPr>
          <w:p w14:paraId="1C1F6B4C" w14:textId="3FFA1ED8" w:rsidR="00D83546" w:rsidRPr="003D36E5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C640931" w14:textId="77777777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62B51D" w14:textId="77777777" w:rsidR="0022161E" w:rsidRPr="00894D94" w:rsidRDefault="0022161E" w:rsidP="00894D94"/>
    <w:p w14:paraId="61CAD494" w14:textId="516ECA6C" w:rsidR="007F3506" w:rsidRPr="00584CD6" w:rsidRDefault="007F3506" w:rsidP="00784A64">
      <w:pPr>
        <w:spacing w:after="0" w:line="240" w:lineRule="auto"/>
        <w:rPr>
          <w:rFonts w:cs="B Nazanin"/>
          <w:sz w:val="20"/>
          <w:szCs w:val="20"/>
        </w:rPr>
      </w:pPr>
      <w:r w:rsidRPr="00584CD6">
        <w:rPr>
          <w:rFonts w:cs="B Nazanin" w:hint="cs"/>
          <w:sz w:val="20"/>
          <w:szCs w:val="20"/>
          <w:rtl/>
        </w:rPr>
        <w:t>توضیحات (در صورت نیاز):</w:t>
      </w:r>
    </w:p>
    <w:p w14:paraId="3D4A10B3" w14:textId="470F4CC1" w:rsidR="007F3506" w:rsidRPr="00F92548" w:rsidRDefault="00F326D4" w:rsidP="007F3506">
      <w:pPr>
        <w:rPr>
          <w:rFonts w:cs="B Nazanin"/>
        </w:rPr>
      </w:pPr>
      <w:r w:rsidRPr="00E249BA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31006267" wp14:editId="76CBDE89">
                <wp:extent cx="5666105" cy="1007745"/>
                <wp:effectExtent l="0" t="0" r="10795" b="26035"/>
                <wp:docPr id="130401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1063" w14:textId="77777777" w:rsidR="00F326D4" w:rsidRDefault="00F326D4" w:rsidP="00F326D4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14:paraId="231D3D25" w14:textId="77777777" w:rsidR="00F326D4" w:rsidRDefault="00F326D4" w:rsidP="00F326D4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14:paraId="6D6B4684" w14:textId="77777777" w:rsidR="00F326D4" w:rsidRPr="00F326D4" w:rsidRDefault="00F326D4" w:rsidP="00F326D4">
                            <w:pPr>
                              <w:snapToGrid w:val="0"/>
                              <w:spacing w:after="0"/>
                              <w:jc w:val="both"/>
                              <w:rPr>
                                <w:rFonts w:cs="B Nazanin"/>
                                <w:szCs w:val="2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06267" id="_x0000_s1036" type="#_x0000_t202" style="width:446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">
                <v:textbox style="mso-fit-shape-to-text:t">
                  <w:txbxContent>
                    <w:p w14:paraId="37791063" w14:textId="77777777" w:rsidR="00F326D4" w:rsidRDefault="00F326D4" w:rsidP="00F326D4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rtl/>
                          <w:lang w:bidi="ar-SA"/>
                        </w:rPr>
                      </w:pPr>
                    </w:p>
                    <w:p w14:paraId="231D3D25" w14:textId="77777777" w:rsidR="00F326D4" w:rsidRDefault="00F326D4" w:rsidP="00F326D4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rtl/>
                          <w:lang w:bidi="ar-SA"/>
                        </w:rPr>
                      </w:pPr>
                    </w:p>
                    <w:p w14:paraId="6D6B4684" w14:textId="77777777" w:rsidR="00F326D4" w:rsidRPr="00F326D4" w:rsidRDefault="00F326D4" w:rsidP="00F326D4">
                      <w:pPr>
                        <w:snapToGrid w:val="0"/>
                        <w:spacing w:after="0"/>
                        <w:jc w:val="both"/>
                        <w:rPr>
                          <w:rFonts w:cs="B Nazanin"/>
                          <w:szCs w:val="24"/>
                          <w:lang w:bidi="ar-S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E23924" w14:textId="77777777" w:rsidR="007F3506" w:rsidRPr="00F92548" w:rsidRDefault="007F3506" w:rsidP="007F3506">
      <w:pPr>
        <w:rPr>
          <w:rFonts w:cs="B Nazanin"/>
        </w:rPr>
      </w:pPr>
    </w:p>
    <w:p w14:paraId="16B6DB6B" w14:textId="360BA7C1" w:rsidR="009F509A" w:rsidRDefault="007F3506" w:rsidP="00FD03C0">
      <w:pPr>
        <w:rPr>
          <w:rFonts w:cs="B Nazanin"/>
          <w:b/>
          <w:bCs/>
          <w:sz w:val="24"/>
          <w:szCs w:val="24"/>
          <w:rtl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تأیید دبیر کمیته تحقیقات:</w:t>
      </w:r>
      <w:r w:rsidR="0022161E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CE96D61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32160944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26E462E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26617209" w14:textId="77777777" w:rsidR="007F3506" w:rsidRPr="009F509A" w:rsidRDefault="007F3506" w:rsidP="009F509A">
      <w:pPr>
        <w:rPr>
          <w:rFonts w:cs="B Nazanin"/>
          <w:sz w:val="24"/>
          <w:szCs w:val="24"/>
          <w:rtl/>
        </w:rPr>
      </w:pPr>
    </w:p>
    <w:sectPr w:rsidR="007F3506" w:rsidRPr="009F509A" w:rsidSect="003C1AFF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CF9F" w14:textId="77777777" w:rsidR="004F053C" w:rsidRDefault="004F053C" w:rsidP="00F90B19">
      <w:pPr>
        <w:spacing w:after="0" w:line="240" w:lineRule="auto"/>
      </w:pPr>
      <w:r>
        <w:separator/>
      </w:r>
    </w:p>
  </w:endnote>
  <w:endnote w:type="continuationSeparator" w:id="0">
    <w:p w14:paraId="0040E645" w14:textId="77777777" w:rsidR="004F053C" w:rsidRDefault="004F053C" w:rsidP="00F9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11360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5EBEC" w14:textId="13959324" w:rsidR="00615236" w:rsidRDefault="00615236">
        <w:pPr>
          <w:pStyle w:val="Footer"/>
          <w:jc w:val="center"/>
        </w:pPr>
        <w:r w:rsidRPr="00615236">
          <w:rPr>
            <w:rFonts w:cs="B Nazanin"/>
          </w:rPr>
          <w:fldChar w:fldCharType="begin"/>
        </w:r>
        <w:r w:rsidRPr="00615236">
          <w:rPr>
            <w:rFonts w:cs="B Nazanin"/>
          </w:rPr>
          <w:instrText xml:space="preserve"> PAGE   \* MERGEFORMAT </w:instrText>
        </w:r>
        <w:r w:rsidRPr="00615236">
          <w:rPr>
            <w:rFonts w:cs="B Nazanin"/>
          </w:rPr>
          <w:fldChar w:fldCharType="separate"/>
        </w:r>
        <w:r>
          <w:rPr>
            <w:rFonts w:cs="B Nazanin"/>
            <w:noProof/>
            <w:rtl/>
          </w:rPr>
          <w:t>1</w:t>
        </w:r>
        <w:r w:rsidRPr="00615236">
          <w:rPr>
            <w:rFonts w:cs="B Nazanin"/>
            <w:noProof/>
          </w:rPr>
          <w:fldChar w:fldCharType="end"/>
        </w:r>
      </w:p>
    </w:sdtContent>
  </w:sdt>
  <w:p w14:paraId="47A3B0B5" w14:textId="77777777" w:rsidR="00615236" w:rsidRDefault="00615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92C7" w14:textId="77777777" w:rsidR="004F053C" w:rsidRDefault="004F053C" w:rsidP="00F90B19">
      <w:pPr>
        <w:spacing w:after="0" w:line="240" w:lineRule="auto"/>
      </w:pPr>
      <w:r>
        <w:separator/>
      </w:r>
    </w:p>
  </w:footnote>
  <w:footnote w:type="continuationSeparator" w:id="0">
    <w:p w14:paraId="7AD3838D" w14:textId="77777777" w:rsidR="004F053C" w:rsidRDefault="004F053C" w:rsidP="00F9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673E"/>
    <w:multiLevelType w:val="hybridMultilevel"/>
    <w:tmpl w:val="90661D4E"/>
    <w:lvl w:ilvl="0" w:tplc="1988C538">
      <w:start w:val="1"/>
      <w:numFmt w:val="decimal"/>
      <w:suff w:val="space"/>
      <w:lvlText w:val="%1-6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E9105CF"/>
    <w:multiLevelType w:val="hybridMultilevel"/>
    <w:tmpl w:val="6C067B5A"/>
    <w:lvl w:ilvl="0" w:tplc="BB3A156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B Lotus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9E1"/>
    <w:multiLevelType w:val="hybridMultilevel"/>
    <w:tmpl w:val="DAF691BE"/>
    <w:lvl w:ilvl="0" w:tplc="CAF49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600"/>
    <w:multiLevelType w:val="hybridMultilevel"/>
    <w:tmpl w:val="3A5C2F34"/>
    <w:lvl w:ilvl="0" w:tplc="C72A4C9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1262"/>
    <w:multiLevelType w:val="hybridMultilevel"/>
    <w:tmpl w:val="58647BD8"/>
    <w:lvl w:ilvl="0" w:tplc="8DF4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2F83"/>
    <w:multiLevelType w:val="hybridMultilevel"/>
    <w:tmpl w:val="3FD2DBC6"/>
    <w:lvl w:ilvl="0" w:tplc="0D12AE54">
      <w:start w:val="1"/>
      <w:numFmt w:val="decimal"/>
      <w:suff w:val="space"/>
      <w:lvlText w:val="%1-3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E14"/>
    <w:multiLevelType w:val="hybridMultilevel"/>
    <w:tmpl w:val="F524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50A83"/>
    <w:multiLevelType w:val="hybridMultilevel"/>
    <w:tmpl w:val="D756BBD2"/>
    <w:lvl w:ilvl="0" w:tplc="84A427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121E"/>
    <w:multiLevelType w:val="hybridMultilevel"/>
    <w:tmpl w:val="65D633A4"/>
    <w:lvl w:ilvl="0" w:tplc="0BF2B8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16724"/>
    <w:multiLevelType w:val="hybridMultilevel"/>
    <w:tmpl w:val="778EE25E"/>
    <w:lvl w:ilvl="0" w:tplc="282CA550">
      <w:start w:val="1"/>
      <w:numFmt w:val="decimal"/>
      <w:suff w:val="space"/>
      <w:lvlText w:val="%1-4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4F68"/>
    <w:multiLevelType w:val="hybridMultilevel"/>
    <w:tmpl w:val="0F74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7C6"/>
    <w:multiLevelType w:val="hybridMultilevel"/>
    <w:tmpl w:val="520602BC"/>
    <w:lvl w:ilvl="0" w:tplc="0FE4EA4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75FA"/>
    <w:multiLevelType w:val="hybridMultilevel"/>
    <w:tmpl w:val="DC369DD4"/>
    <w:lvl w:ilvl="0" w:tplc="269A45FA">
      <w:start w:val="1"/>
      <w:numFmt w:val="decimal"/>
      <w:lvlText w:val="%1-5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7291C"/>
    <w:multiLevelType w:val="hybridMultilevel"/>
    <w:tmpl w:val="ED2A2B58"/>
    <w:lvl w:ilvl="0" w:tplc="FC4C952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52D31"/>
    <w:multiLevelType w:val="hybridMultilevel"/>
    <w:tmpl w:val="CE1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57794"/>
    <w:multiLevelType w:val="hybridMultilevel"/>
    <w:tmpl w:val="C1B02F5E"/>
    <w:lvl w:ilvl="0" w:tplc="A8A2EEC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75609"/>
    <w:multiLevelType w:val="hybridMultilevel"/>
    <w:tmpl w:val="00A65C36"/>
    <w:lvl w:ilvl="0" w:tplc="6252461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F4881"/>
    <w:multiLevelType w:val="hybridMultilevel"/>
    <w:tmpl w:val="ACC6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539ED"/>
    <w:multiLevelType w:val="hybridMultilevel"/>
    <w:tmpl w:val="A9EA27B8"/>
    <w:lvl w:ilvl="0" w:tplc="5DE80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A4AD5"/>
    <w:multiLevelType w:val="hybridMultilevel"/>
    <w:tmpl w:val="AF5CCC1A"/>
    <w:lvl w:ilvl="0" w:tplc="9DE00ED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25294"/>
    <w:multiLevelType w:val="hybridMultilevel"/>
    <w:tmpl w:val="E2848A0C"/>
    <w:lvl w:ilvl="0" w:tplc="85EAC1D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C610E"/>
    <w:multiLevelType w:val="hybridMultilevel"/>
    <w:tmpl w:val="62142E94"/>
    <w:lvl w:ilvl="0" w:tplc="C568A5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26380"/>
    <w:multiLevelType w:val="hybridMultilevel"/>
    <w:tmpl w:val="6F6E2A78"/>
    <w:lvl w:ilvl="0" w:tplc="A47A8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223D8"/>
    <w:multiLevelType w:val="hybridMultilevel"/>
    <w:tmpl w:val="46C4234A"/>
    <w:lvl w:ilvl="0" w:tplc="D5DCE13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C14C5"/>
    <w:multiLevelType w:val="hybridMultilevel"/>
    <w:tmpl w:val="651443BC"/>
    <w:lvl w:ilvl="0" w:tplc="E8E89C72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4360F"/>
    <w:multiLevelType w:val="hybridMultilevel"/>
    <w:tmpl w:val="281C2FF2"/>
    <w:lvl w:ilvl="0" w:tplc="D8248A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26C31"/>
    <w:multiLevelType w:val="hybridMultilevel"/>
    <w:tmpl w:val="F552EBB8"/>
    <w:lvl w:ilvl="0" w:tplc="1B3E77B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0"/>
  </w:num>
  <w:num w:numId="5">
    <w:abstractNumId w:val="21"/>
  </w:num>
  <w:num w:numId="6">
    <w:abstractNumId w:val="7"/>
  </w:num>
  <w:num w:numId="7">
    <w:abstractNumId w:val="20"/>
  </w:num>
  <w:num w:numId="8">
    <w:abstractNumId w:val="3"/>
  </w:num>
  <w:num w:numId="9">
    <w:abstractNumId w:val="11"/>
  </w:num>
  <w:num w:numId="10">
    <w:abstractNumId w:val="14"/>
  </w:num>
  <w:num w:numId="11">
    <w:abstractNumId w:val="5"/>
  </w:num>
  <w:num w:numId="12">
    <w:abstractNumId w:val="18"/>
  </w:num>
  <w:num w:numId="13">
    <w:abstractNumId w:val="9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23"/>
  </w:num>
  <w:num w:numId="19">
    <w:abstractNumId w:val="4"/>
  </w:num>
  <w:num w:numId="20">
    <w:abstractNumId w:val="2"/>
  </w:num>
  <w:num w:numId="21">
    <w:abstractNumId w:val="19"/>
  </w:num>
  <w:num w:numId="22">
    <w:abstractNumId w:val="15"/>
  </w:num>
  <w:num w:numId="23">
    <w:abstractNumId w:val="8"/>
  </w:num>
  <w:num w:numId="24">
    <w:abstractNumId w:val="26"/>
  </w:num>
  <w:num w:numId="25">
    <w:abstractNumId w:val="1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E"/>
    <w:rsid w:val="00003CD8"/>
    <w:rsid w:val="00007AA6"/>
    <w:rsid w:val="00007BA6"/>
    <w:rsid w:val="00042643"/>
    <w:rsid w:val="000437E4"/>
    <w:rsid w:val="000444AB"/>
    <w:rsid w:val="00063EEB"/>
    <w:rsid w:val="0008054D"/>
    <w:rsid w:val="000B1E15"/>
    <w:rsid w:val="000B3D45"/>
    <w:rsid w:val="000B48DF"/>
    <w:rsid w:val="000C25FC"/>
    <w:rsid w:val="000F2E97"/>
    <w:rsid w:val="00103A45"/>
    <w:rsid w:val="00124061"/>
    <w:rsid w:val="00142187"/>
    <w:rsid w:val="0016098C"/>
    <w:rsid w:val="00166792"/>
    <w:rsid w:val="001719E3"/>
    <w:rsid w:val="001721AC"/>
    <w:rsid w:val="001A334D"/>
    <w:rsid w:val="001B5626"/>
    <w:rsid w:val="001B5736"/>
    <w:rsid w:val="001C2656"/>
    <w:rsid w:val="001C5D5F"/>
    <w:rsid w:val="001F7DD8"/>
    <w:rsid w:val="0022161E"/>
    <w:rsid w:val="002317E6"/>
    <w:rsid w:val="0023406E"/>
    <w:rsid w:val="00235821"/>
    <w:rsid w:val="00236177"/>
    <w:rsid w:val="00237C93"/>
    <w:rsid w:val="00240D6F"/>
    <w:rsid w:val="00247F73"/>
    <w:rsid w:val="00255101"/>
    <w:rsid w:val="002578C0"/>
    <w:rsid w:val="00263F38"/>
    <w:rsid w:val="002B0945"/>
    <w:rsid w:val="002B6BC1"/>
    <w:rsid w:val="002D2BD5"/>
    <w:rsid w:val="002E31EA"/>
    <w:rsid w:val="002E5273"/>
    <w:rsid w:val="002F5263"/>
    <w:rsid w:val="002F6F39"/>
    <w:rsid w:val="002F7482"/>
    <w:rsid w:val="0030583C"/>
    <w:rsid w:val="003066C1"/>
    <w:rsid w:val="003077B4"/>
    <w:rsid w:val="00311334"/>
    <w:rsid w:val="00311872"/>
    <w:rsid w:val="00312EA6"/>
    <w:rsid w:val="00314767"/>
    <w:rsid w:val="0032174A"/>
    <w:rsid w:val="0034563F"/>
    <w:rsid w:val="0035757C"/>
    <w:rsid w:val="003603E2"/>
    <w:rsid w:val="0036098D"/>
    <w:rsid w:val="0036591E"/>
    <w:rsid w:val="00370179"/>
    <w:rsid w:val="003946E2"/>
    <w:rsid w:val="003A7082"/>
    <w:rsid w:val="003B72AC"/>
    <w:rsid w:val="003C1AFF"/>
    <w:rsid w:val="003D34AB"/>
    <w:rsid w:val="003D36E5"/>
    <w:rsid w:val="003E08C0"/>
    <w:rsid w:val="003E5E83"/>
    <w:rsid w:val="00402012"/>
    <w:rsid w:val="00423B30"/>
    <w:rsid w:val="004251E1"/>
    <w:rsid w:val="00427C80"/>
    <w:rsid w:val="00431FC6"/>
    <w:rsid w:val="00433C65"/>
    <w:rsid w:val="004636C2"/>
    <w:rsid w:val="004651D1"/>
    <w:rsid w:val="00467337"/>
    <w:rsid w:val="0047564E"/>
    <w:rsid w:val="00475F67"/>
    <w:rsid w:val="004B4F25"/>
    <w:rsid w:val="004C0154"/>
    <w:rsid w:val="004C5DBD"/>
    <w:rsid w:val="004D5EE3"/>
    <w:rsid w:val="004E10B3"/>
    <w:rsid w:val="004E33FE"/>
    <w:rsid w:val="004F0373"/>
    <w:rsid w:val="004F053C"/>
    <w:rsid w:val="004F5365"/>
    <w:rsid w:val="005016F8"/>
    <w:rsid w:val="00516A34"/>
    <w:rsid w:val="00517087"/>
    <w:rsid w:val="00530B7F"/>
    <w:rsid w:val="005666D3"/>
    <w:rsid w:val="00567AB8"/>
    <w:rsid w:val="00573A9E"/>
    <w:rsid w:val="00575A79"/>
    <w:rsid w:val="00584CD6"/>
    <w:rsid w:val="005B33D5"/>
    <w:rsid w:val="005B5CA5"/>
    <w:rsid w:val="005C7B10"/>
    <w:rsid w:val="005D432A"/>
    <w:rsid w:val="005E7D62"/>
    <w:rsid w:val="005F04CD"/>
    <w:rsid w:val="00603EE0"/>
    <w:rsid w:val="00615236"/>
    <w:rsid w:val="00622244"/>
    <w:rsid w:val="006249DA"/>
    <w:rsid w:val="0063428F"/>
    <w:rsid w:val="006563AE"/>
    <w:rsid w:val="00660A63"/>
    <w:rsid w:val="00661AD1"/>
    <w:rsid w:val="00671BF1"/>
    <w:rsid w:val="00681D33"/>
    <w:rsid w:val="00690A76"/>
    <w:rsid w:val="006945CA"/>
    <w:rsid w:val="006A47AF"/>
    <w:rsid w:val="006B1EF6"/>
    <w:rsid w:val="006D6F69"/>
    <w:rsid w:val="006E6474"/>
    <w:rsid w:val="007130FE"/>
    <w:rsid w:val="0071611A"/>
    <w:rsid w:val="00722E3B"/>
    <w:rsid w:val="00727AF6"/>
    <w:rsid w:val="00735BEE"/>
    <w:rsid w:val="00742A6F"/>
    <w:rsid w:val="007453B3"/>
    <w:rsid w:val="00784546"/>
    <w:rsid w:val="00784872"/>
    <w:rsid w:val="00784A64"/>
    <w:rsid w:val="007868E3"/>
    <w:rsid w:val="007A1AEF"/>
    <w:rsid w:val="007B3210"/>
    <w:rsid w:val="007B4AB8"/>
    <w:rsid w:val="007D7936"/>
    <w:rsid w:val="007F3506"/>
    <w:rsid w:val="007F5B55"/>
    <w:rsid w:val="00835F22"/>
    <w:rsid w:val="0087181F"/>
    <w:rsid w:val="0088083F"/>
    <w:rsid w:val="00884B90"/>
    <w:rsid w:val="0089179F"/>
    <w:rsid w:val="00894D94"/>
    <w:rsid w:val="00895FAB"/>
    <w:rsid w:val="00896628"/>
    <w:rsid w:val="00897352"/>
    <w:rsid w:val="008A4472"/>
    <w:rsid w:val="008B379F"/>
    <w:rsid w:val="008C1F7C"/>
    <w:rsid w:val="008C3529"/>
    <w:rsid w:val="008C3DE0"/>
    <w:rsid w:val="008C531C"/>
    <w:rsid w:val="008F73AB"/>
    <w:rsid w:val="00900CFA"/>
    <w:rsid w:val="00902CAA"/>
    <w:rsid w:val="009175F9"/>
    <w:rsid w:val="00946012"/>
    <w:rsid w:val="00953BE3"/>
    <w:rsid w:val="00961169"/>
    <w:rsid w:val="00976EB4"/>
    <w:rsid w:val="00981BCE"/>
    <w:rsid w:val="009A00C9"/>
    <w:rsid w:val="009B57D5"/>
    <w:rsid w:val="009B78D1"/>
    <w:rsid w:val="009B7DE6"/>
    <w:rsid w:val="009E638F"/>
    <w:rsid w:val="009F509A"/>
    <w:rsid w:val="00A06590"/>
    <w:rsid w:val="00A24857"/>
    <w:rsid w:val="00A24FE6"/>
    <w:rsid w:val="00A36823"/>
    <w:rsid w:val="00A36B8D"/>
    <w:rsid w:val="00A7140D"/>
    <w:rsid w:val="00A85794"/>
    <w:rsid w:val="00AC2C96"/>
    <w:rsid w:val="00AC43EC"/>
    <w:rsid w:val="00AD6824"/>
    <w:rsid w:val="00AE303D"/>
    <w:rsid w:val="00AF0E23"/>
    <w:rsid w:val="00AF4E3D"/>
    <w:rsid w:val="00B113BA"/>
    <w:rsid w:val="00B12CD6"/>
    <w:rsid w:val="00B178F8"/>
    <w:rsid w:val="00B201C1"/>
    <w:rsid w:val="00B241D4"/>
    <w:rsid w:val="00B274C3"/>
    <w:rsid w:val="00B57352"/>
    <w:rsid w:val="00B80029"/>
    <w:rsid w:val="00B84BF7"/>
    <w:rsid w:val="00BA7E5A"/>
    <w:rsid w:val="00BB7801"/>
    <w:rsid w:val="00BC5EE3"/>
    <w:rsid w:val="00BE22D9"/>
    <w:rsid w:val="00BE37DE"/>
    <w:rsid w:val="00BE3BD7"/>
    <w:rsid w:val="00BE5495"/>
    <w:rsid w:val="00C32C52"/>
    <w:rsid w:val="00C46DAB"/>
    <w:rsid w:val="00C540C3"/>
    <w:rsid w:val="00C60D95"/>
    <w:rsid w:val="00C67EAC"/>
    <w:rsid w:val="00C709BA"/>
    <w:rsid w:val="00C77D7C"/>
    <w:rsid w:val="00C838F9"/>
    <w:rsid w:val="00CA2BCE"/>
    <w:rsid w:val="00CA2E93"/>
    <w:rsid w:val="00CA6177"/>
    <w:rsid w:val="00CA6397"/>
    <w:rsid w:val="00CB577E"/>
    <w:rsid w:val="00CC5EF8"/>
    <w:rsid w:val="00CD0074"/>
    <w:rsid w:val="00D16E85"/>
    <w:rsid w:val="00D30183"/>
    <w:rsid w:val="00D36D55"/>
    <w:rsid w:val="00D42BCF"/>
    <w:rsid w:val="00D45626"/>
    <w:rsid w:val="00D47FAF"/>
    <w:rsid w:val="00D602C8"/>
    <w:rsid w:val="00D60D97"/>
    <w:rsid w:val="00D6766B"/>
    <w:rsid w:val="00D7021E"/>
    <w:rsid w:val="00D7294B"/>
    <w:rsid w:val="00D73455"/>
    <w:rsid w:val="00D83546"/>
    <w:rsid w:val="00D96573"/>
    <w:rsid w:val="00DA3B92"/>
    <w:rsid w:val="00DA5675"/>
    <w:rsid w:val="00DC5E9B"/>
    <w:rsid w:val="00DC7C77"/>
    <w:rsid w:val="00DD3D2F"/>
    <w:rsid w:val="00DD6A90"/>
    <w:rsid w:val="00DE4526"/>
    <w:rsid w:val="00DF3AB3"/>
    <w:rsid w:val="00DF59C0"/>
    <w:rsid w:val="00E078D8"/>
    <w:rsid w:val="00E249BA"/>
    <w:rsid w:val="00E33976"/>
    <w:rsid w:val="00E43098"/>
    <w:rsid w:val="00E44346"/>
    <w:rsid w:val="00E452FB"/>
    <w:rsid w:val="00E515ED"/>
    <w:rsid w:val="00E61993"/>
    <w:rsid w:val="00E7060C"/>
    <w:rsid w:val="00E819F3"/>
    <w:rsid w:val="00E81F59"/>
    <w:rsid w:val="00E86E62"/>
    <w:rsid w:val="00E97571"/>
    <w:rsid w:val="00E97E85"/>
    <w:rsid w:val="00EA541A"/>
    <w:rsid w:val="00EB41B3"/>
    <w:rsid w:val="00EB7230"/>
    <w:rsid w:val="00EC3ECD"/>
    <w:rsid w:val="00EC429F"/>
    <w:rsid w:val="00ED619E"/>
    <w:rsid w:val="00EE1F87"/>
    <w:rsid w:val="00EE2F6D"/>
    <w:rsid w:val="00EE4DD6"/>
    <w:rsid w:val="00EE7AD3"/>
    <w:rsid w:val="00EF11C3"/>
    <w:rsid w:val="00EF3D93"/>
    <w:rsid w:val="00F00047"/>
    <w:rsid w:val="00F24E95"/>
    <w:rsid w:val="00F2575C"/>
    <w:rsid w:val="00F276A9"/>
    <w:rsid w:val="00F31EC3"/>
    <w:rsid w:val="00F326D4"/>
    <w:rsid w:val="00F3402E"/>
    <w:rsid w:val="00F36962"/>
    <w:rsid w:val="00F50B9C"/>
    <w:rsid w:val="00F51485"/>
    <w:rsid w:val="00F74489"/>
    <w:rsid w:val="00F7582F"/>
    <w:rsid w:val="00F870C4"/>
    <w:rsid w:val="00F90B19"/>
    <w:rsid w:val="00F92548"/>
    <w:rsid w:val="00FA48CA"/>
    <w:rsid w:val="00FA4FF9"/>
    <w:rsid w:val="00FA7E3F"/>
    <w:rsid w:val="00FB47C9"/>
    <w:rsid w:val="00FD03C0"/>
    <w:rsid w:val="00FD34EF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220D"/>
  <w15:docId w15:val="{E4C916A6-BB3D-4B3C-BA61-48DA1CE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97"/>
    <w:pPr>
      <w:bidi/>
    </w:pPr>
  </w:style>
  <w:style w:type="paragraph" w:styleId="Heading1">
    <w:name w:val="heading 1"/>
    <w:aliases w:val="نمودار"/>
    <w:basedOn w:val="Normal"/>
    <w:next w:val="Normal"/>
    <w:link w:val="Heading1Char"/>
    <w:uiPriority w:val="9"/>
    <w:qFormat/>
    <w:rsid w:val="008A4472"/>
    <w:pPr>
      <w:keepNext/>
      <w:keepLines/>
      <w:bidi w:val="0"/>
      <w:spacing w:before="60" w:after="240" w:line="360" w:lineRule="auto"/>
      <w:jc w:val="center"/>
      <w:outlineLvl w:val="0"/>
    </w:pPr>
    <w:rPr>
      <w:rFonts w:ascii="Cambria" w:eastAsia="MS Mincho" w:hAnsi="Cambria" w:cs="Times New Roman"/>
      <w:color w:val="000000"/>
      <w:sz w:val="24"/>
      <w:szCs w:val="20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19"/>
  </w:style>
  <w:style w:type="paragraph" w:styleId="Footer">
    <w:name w:val="footer"/>
    <w:basedOn w:val="Normal"/>
    <w:link w:val="Foot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19"/>
  </w:style>
  <w:style w:type="table" w:styleId="TableGrid">
    <w:name w:val="Table Grid"/>
    <w:basedOn w:val="TableNormal"/>
    <w:uiPriority w:val="39"/>
    <w:rsid w:val="0062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69"/>
    <w:rPr>
      <w:rFonts w:ascii="Tahoma" w:hAnsi="Tahoma" w:cs="Tahoma"/>
      <w:sz w:val="16"/>
      <w:szCs w:val="16"/>
    </w:rPr>
  </w:style>
  <w:style w:type="character" w:customStyle="1" w:styleId="Bodytext1">
    <w:name w:val="Body text|1_"/>
    <w:basedOn w:val="DefaultParagraphFont"/>
    <w:link w:val="Bodytext10"/>
    <w:uiPriority w:val="99"/>
    <w:rsid w:val="00A24FE6"/>
    <w:rPr>
      <w:rFonts w:ascii="Arial" w:hAnsi="Arial" w:cs="Arial"/>
      <w:color w:val="000000"/>
      <w:sz w:val="28"/>
      <w:szCs w:val="28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A24FE6"/>
    <w:pPr>
      <w:widowControl w:val="0"/>
      <w:spacing w:after="0" w:line="437" w:lineRule="auto"/>
    </w:pPr>
    <w:rPr>
      <w:rFonts w:ascii="Arial" w:hAnsi="Arial" w:cs="Arial"/>
      <w:color w:val="000000"/>
      <w:sz w:val="28"/>
      <w:szCs w:val="28"/>
      <w:lang w:bidi="ar-SA"/>
    </w:rPr>
  </w:style>
  <w:style w:type="character" w:customStyle="1" w:styleId="Heading1Char">
    <w:name w:val="Heading 1 Char"/>
    <w:aliases w:val="نمودار Char"/>
    <w:basedOn w:val="DefaultParagraphFont"/>
    <w:link w:val="Heading1"/>
    <w:uiPriority w:val="9"/>
    <w:rsid w:val="008A4472"/>
    <w:rPr>
      <w:rFonts w:ascii="Cambria" w:eastAsia="MS Mincho" w:hAnsi="Cambria" w:cs="Times New Roman"/>
      <w:color w:val="000000"/>
      <w:sz w:val="24"/>
      <w:szCs w:val="20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3FA9-49F3-4CB2-81DB-97A6B46A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</dc:creator>
  <cp:lastModifiedBy>taghi ghasemi</cp:lastModifiedBy>
  <cp:revision>30</cp:revision>
  <cp:lastPrinted>2018-07-30T09:23:00Z</cp:lastPrinted>
  <dcterms:created xsi:type="dcterms:W3CDTF">2025-01-18T07:15:00Z</dcterms:created>
  <dcterms:modified xsi:type="dcterms:W3CDTF">2025-03-15T05:57:00Z</dcterms:modified>
</cp:coreProperties>
</file>